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C514A" w:rsidRDefault="00CC514A">
      <w:pPr>
        <w:jc w:val="center"/>
        <w:rPr>
          <w:b/>
          <w:color w:val="1591D1"/>
          <w:sz w:val="36"/>
          <w:szCs w:val="36"/>
        </w:rPr>
      </w:pPr>
    </w:p>
    <w:p w14:paraId="00000002" w14:textId="77777777" w:rsidR="00CC514A" w:rsidRDefault="00CC514A">
      <w:pPr>
        <w:jc w:val="center"/>
        <w:rPr>
          <w:b/>
          <w:color w:val="1591D1"/>
          <w:sz w:val="36"/>
          <w:szCs w:val="36"/>
        </w:rPr>
      </w:pPr>
    </w:p>
    <w:p w14:paraId="00000003" w14:textId="77777777" w:rsidR="00CC514A" w:rsidRDefault="00CC514A">
      <w:pPr>
        <w:jc w:val="center"/>
        <w:rPr>
          <w:b/>
          <w:color w:val="1591D1"/>
          <w:sz w:val="36"/>
          <w:szCs w:val="36"/>
        </w:rPr>
      </w:pPr>
    </w:p>
    <w:p w14:paraId="00000004" w14:textId="77777777" w:rsidR="00CC514A" w:rsidRDefault="00CC514A">
      <w:pPr>
        <w:rPr>
          <w:b/>
          <w:color w:val="1591D1"/>
          <w:sz w:val="36"/>
          <w:szCs w:val="36"/>
        </w:rPr>
      </w:pPr>
    </w:p>
    <w:p w14:paraId="00000005" w14:textId="77777777" w:rsidR="00CC514A" w:rsidRDefault="00CC514A">
      <w:pPr>
        <w:jc w:val="center"/>
        <w:rPr>
          <w:b/>
          <w:color w:val="1591D1"/>
          <w:sz w:val="36"/>
          <w:szCs w:val="36"/>
        </w:rPr>
      </w:pPr>
    </w:p>
    <w:p w14:paraId="00000006" w14:textId="77777777" w:rsidR="00CC514A" w:rsidRDefault="00CC514A">
      <w:pPr>
        <w:jc w:val="center"/>
        <w:rPr>
          <w:b/>
          <w:color w:val="1591D1"/>
          <w:sz w:val="36"/>
          <w:szCs w:val="36"/>
        </w:rPr>
      </w:pPr>
    </w:p>
    <w:p w14:paraId="00000007" w14:textId="77777777" w:rsidR="00CC514A" w:rsidRDefault="00CC514A">
      <w:pPr>
        <w:jc w:val="center"/>
        <w:rPr>
          <w:b/>
          <w:color w:val="1591D1"/>
          <w:sz w:val="36"/>
          <w:szCs w:val="36"/>
        </w:rPr>
      </w:pPr>
    </w:p>
    <w:p w14:paraId="00000008" w14:textId="77777777" w:rsidR="00CC514A" w:rsidRDefault="00CC514A">
      <w:pPr>
        <w:jc w:val="center"/>
        <w:rPr>
          <w:b/>
          <w:color w:val="1591D1"/>
          <w:sz w:val="36"/>
          <w:szCs w:val="36"/>
        </w:rPr>
      </w:pPr>
    </w:p>
    <w:p w14:paraId="00000009" w14:textId="77777777" w:rsidR="00CC514A" w:rsidRDefault="00CC514A">
      <w:pPr>
        <w:jc w:val="center"/>
        <w:rPr>
          <w:b/>
          <w:color w:val="1591D1"/>
          <w:sz w:val="36"/>
          <w:szCs w:val="36"/>
        </w:rPr>
      </w:pPr>
    </w:p>
    <w:p w14:paraId="0000000A" w14:textId="77777777" w:rsidR="00CC514A" w:rsidRDefault="00CC514A">
      <w:pPr>
        <w:jc w:val="center"/>
        <w:rPr>
          <w:b/>
          <w:color w:val="0070C0"/>
          <w:sz w:val="36"/>
          <w:szCs w:val="36"/>
        </w:rPr>
      </w:pPr>
    </w:p>
    <w:p w14:paraId="0000000B" w14:textId="77777777" w:rsidR="00CC514A" w:rsidRDefault="00000000">
      <w:pPr>
        <w:jc w:val="center"/>
        <w:rPr>
          <w:b/>
          <w:color w:val="0070C0"/>
          <w:sz w:val="38"/>
          <w:szCs w:val="38"/>
        </w:rPr>
      </w:pPr>
      <w:r>
        <w:rPr>
          <w:b/>
          <w:color w:val="0070C0"/>
          <w:sz w:val="38"/>
          <w:szCs w:val="38"/>
        </w:rPr>
        <w:t xml:space="preserve">Valley Primary School </w:t>
      </w:r>
    </w:p>
    <w:p w14:paraId="0000000C" w14:textId="77777777" w:rsidR="00CC514A" w:rsidRDefault="00000000">
      <w:pPr>
        <w:jc w:val="center"/>
        <w:rPr>
          <w:b/>
          <w:color w:val="0070C0"/>
          <w:sz w:val="38"/>
          <w:szCs w:val="38"/>
        </w:rPr>
      </w:pPr>
      <w:r>
        <w:rPr>
          <w:b/>
          <w:color w:val="0070C0"/>
          <w:sz w:val="38"/>
          <w:szCs w:val="38"/>
        </w:rPr>
        <w:t xml:space="preserve">Uniform Policy </w:t>
      </w:r>
    </w:p>
    <w:p w14:paraId="0000000D" w14:textId="77777777" w:rsidR="00CC514A" w:rsidRDefault="00CC514A"/>
    <w:p w14:paraId="0000000E" w14:textId="77777777" w:rsidR="00CC514A" w:rsidRDefault="00CC514A"/>
    <w:p w14:paraId="0000000F" w14:textId="77777777" w:rsidR="00CC514A" w:rsidRDefault="00CC514A"/>
    <w:p w14:paraId="00000010" w14:textId="77777777" w:rsidR="00CC514A" w:rsidRDefault="00CC514A"/>
    <w:p w14:paraId="00000011" w14:textId="77777777" w:rsidR="00CC514A" w:rsidRDefault="00CC514A"/>
    <w:p w14:paraId="00000012" w14:textId="77777777" w:rsidR="00CC514A" w:rsidRDefault="00CC514A"/>
    <w:p w14:paraId="00000013" w14:textId="77777777" w:rsidR="00CC514A" w:rsidRDefault="00CC514A"/>
    <w:tbl>
      <w:tblPr>
        <w:tblStyle w:val="a0"/>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4965"/>
        <w:gridCol w:w="2355"/>
      </w:tblGrid>
      <w:tr w:rsidR="00CC514A" w14:paraId="45FF2C3A" w14:textId="77777777">
        <w:tc>
          <w:tcPr>
            <w:tcW w:w="1695" w:type="dxa"/>
            <w:tcMar>
              <w:top w:w="100" w:type="dxa"/>
              <w:left w:w="100" w:type="dxa"/>
              <w:bottom w:w="100" w:type="dxa"/>
              <w:right w:w="100" w:type="dxa"/>
            </w:tcMar>
          </w:tcPr>
          <w:p w14:paraId="00000014" w14:textId="77777777" w:rsidR="00CC514A" w:rsidRDefault="00000000">
            <w:pPr>
              <w:widowControl w:val="0"/>
              <w:pBdr>
                <w:top w:val="nil"/>
                <w:left w:val="nil"/>
                <w:bottom w:val="nil"/>
                <w:right w:val="nil"/>
                <w:between w:val="nil"/>
              </w:pBdr>
              <w:spacing w:line="240" w:lineRule="auto"/>
              <w:jc w:val="center"/>
              <w:rPr>
                <w:b/>
                <w:color w:val="666666"/>
              </w:rPr>
            </w:pPr>
            <w:r>
              <w:rPr>
                <w:b/>
                <w:color w:val="666666"/>
              </w:rPr>
              <w:t>Date</w:t>
            </w:r>
          </w:p>
        </w:tc>
        <w:tc>
          <w:tcPr>
            <w:tcW w:w="4965" w:type="dxa"/>
            <w:tcMar>
              <w:top w:w="100" w:type="dxa"/>
              <w:left w:w="100" w:type="dxa"/>
              <w:bottom w:w="100" w:type="dxa"/>
              <w:right w:w="100" w:type="dxa"/>
            </w:tcMar>
          </w:tcPr>
          <w:p w14:paraId="00000015" w14:textId="77777777" w:rsidR="00CC514A" w:rsidRDefault="00000000">
            <w:pPr>
              <w:widowControl w:val="0"/>
              <w:pBdr>
                <w:top w:val="nil"/>
                <w:left w:val="nil"/>
                <w:bottom w:val="nil"/>
                <w:right w:val="nil"/>
                <w:between w:val="nil"/>
              </w:pBdr>
              <w:spacing w:line="240" w:lineRule="auto"/>
              <w:jc w:val="center"/>
              <w:rPr>
                <w:b/>
                <w:color w:val="666666"/>
              </w:rPr>
            </w:pPr>
            <w:r>
              <w:rPr>
                <w:b/>
                <w:color w:val="666666"/>
              </w:rPr>
              <w:t>Revised amendment details</w:t>
            </w:r>
          </w:p>
        </w:tc>
        <w:tc>
          <w:tcPr>
            <w:tcW w:w="2355" w:type="dxa"/>
            <w:tcMar>
              <w:top w:w="100" w:type="dxa"/>
              <w:left w:w="100" w:type="dxa"/>
              <w:bottom w:w="100" w:type="dxa"/>
              <w:right w:w="100" w:type="dxa"/>
            </w:tcMar>
          </w:tcPr>
          <w:p w14:paraId="00000016" w14:textId="77777777" w:rsidR="00CC514A" w:rsidRDefault="00000000">
            <w:pPr>
              <w:widowControl w:val="0"/>
              <w:pBdr>
                <w:top w:val="nil"/>
                <w:left w:val="nil"/>
                <w:bottom w:val="nil"/>
                <w:right w:val="nil"/>
                <w:between w:val="nil"/>
              </w:pBdr>
              <w:spacing w:line="240" w:lineRule="auto"/>
              <w:jc w:val="center"/>
              <w:rPr>
                <w:b/>
                <w:color w:val="666666"/>
              </w:rPr>
            </w:pPr>
            <w:r>
              <w:rPr>
                <w:b/>
                <w:color w:val="666666"/>
              </w:rPr>
              <w:t>By whom</w:t>
            </w:r>
          </w:p>
        </w:tc>
      </w:tr>
      <w:tr w:rsidR="00CC514A" w14:paraId="69507C91" w14:textId="77777777">
        <w:tc>
          <w:tcPr>
            <w:tcW w:w="1695" w:type="dxa"/>
            <w:tcMar>
              <w:top w:w="100" w:type="dxa"/>
              <w:left w:w="100" w:type="dxa"/>
              <w:bottom w:w="100" w:type="dxa"/>
              <w:right w:w="100" w:type="dxa"/>
            </w:tcMar>
          </w:tcPr>
          <w:p w14:paraId="00000017" w14:textId="77777777" w:rsidR="00CC514A" w:rsidRDefault="00000000">
            <w:pPr>
              <w:widowControl w:val="0"/>
              <w:pBdr>
                <w:top w:val="nil"/>
                <w:left w:val="nil"/>
                <w:bottom w:val="nil"/>
                <w:right w:val="nil"/>
                <w:between w:val="nil"/>
              </w:pBdr>
              <w:spacing w:line="240" w:lineRule="auto"/>
              <w:rPr>
                <w:color w:val="666666"/>
              </w:rPr>
            </w:pPr>
            <w:r>
              <w:rPr>
                <w:color w:val="666666"/>
              </w:rPr>
              <w:t>May 2022</w:t>
            </w:r>
          </w:p>
        </w:tc>
        <w:tc>
          <w:tcPr>
            <w:tcW w:w="4965" w:type="dxa"/>
            <w:tcMar>
              <w:top w:w="100" w:type="dxa"/>
              <w:left w:w="100" w:type="dxa"/>
              <w:bottom w:w="100" w:type="dxa"/>
              <w:right w:w="100" w:type="dxa"/>
            </w:tcMar>
          </w:tcPr>
          <w:p w14:paraId="00000018" w14:textId="77777777" w:rsidR="00CC514A" w:rsidRDefault="00000000">
            <w:pPr>
              <w:widowControl w:val="0"/>
              <w:pBdr>
                <w:top w:val="nil"/>
                <w:left w:val="nil"/>
                <w:bottom w:val="nil"/>
                <w:right w:val="nil"/>
                <w:between w:val="nil"/>
              </w:pBdr>
              <w:spacing w:line="240" w:lineRule="auto"/>
              <w:rPr>
                <w:color w:val="666666"/>
              </w:rPr>
            </w:pPr>
            <w:r>
              <w:rPr>
                <w:color w:val="666666"/>
              </w:rPr>
              <w:t xml:space="preserve">Approved by TEFAT Board </w:t>
            </w:r>
          </w:p>
        </w:tc>
        <w:tc>
          <w:tcPr>
            <w:tcW w:w="2355" w:type="dxa"/>
            <w:tcMar>
              <w:top w:w="100" w:type="dxa"/>
              <w:left w:w="100" w:type="dxa"/>
              <w:bottom w:w="100" w:type="dxa"/>
              <w:right w:w="100" w:type="dxa"/>
            </w:tcMar>
          </w:tcPr>
          <w:p w14:paraId="00000019" w14:textId="77777777" w:rsidR="00CC514A" w:rsidRDefault="00000000">
            <w:pPr>
              <w:widowControl w:val="0"/>
              <w:pBdr>
                <w:top w:val="nil"/>
                <w:left w:val="nil"/>
                <w:bottom w:val="nil"/>
                <w:right w:val="nil"/>
                <w:between w:val="nil"/>
              </w:pBdr>
              <w:spacing w:line="240" w:lineRule="auto"/>
              <w:rPr>
                <w:color w:val="666666"/>
              </w:rPr>
            </w:pPr>
            <w:r>
              <w:rPr>
                <w:color w:val="666666"/>
              </w:rPr>
              <w:t xml:space="preserve">Trustees </w:t>
            </w:r>
          </w:p>
        </w:tc>
      </w:tr>
      <w:tr w:rsidR="00CC514A" w14:paraId="4FC7BC2A" w14:textId="77777777">
        <w:tc>
          <w:tcPr>
            <w:tcW w:w="1695" w:type="dxa"/>
            <w:tcMar>
              <w:top w:w="100" w:type="dxa"/>
              <w:left w:w="100" w:type="dxa"/>
              <w:bottom w:w="100" w:type="dxa"/>
              <w:right w:w="100" w:type="dxa"/>
            </w:tcMar>
          </w:tcPr>
          <w:p w14:paraId="0000001A" w14:textId="77777777" w:rsidR="00CC514A" w:rsidRDefault="00000000">
            <w:pPr>
              <w:widowControl w:val="0"/>
              <w:pBdr>
                <w:top w:val="nil"/>
                <w:left w:val="nil"/>
                <w:bottom w:val="nil"/>
                <w:right w:val="nil"/>
                <w:between w:val="nil"/>
              </w:pBdr>
              <w:spacing w:line="240" w:lineRule="auto"/>
            </w:pPr>
            <w:r>
              <w:t>Sept 2024</w:t>
            </w:r>
          </w:p>
        </w:tc>
        <w:tc>
          <w:tcPr>
            <w:tcW w:w="4965" w:type="dxa"/>
            <w:tcMar>
              <w:top w:w="100" w:type="dxa"/>
              <w:left w:w="100" w:type="dxa"/>
              <w:bottom w:w="100" w:type="dxa"/>
              <w:right w:w="100" w:type="dxa"/>
            </w:tcMar>
          </w:tcPr>
          <w:p w14:paraId="0000001B" w14:textId="77777777" w:rsidR="00CC514A" w:rsidRDefault="00000000">
            <w:pPr>
              <w:widowControl w:val="0"/>
              <w:pBdr>
                <w:top w:val="nil"/>
                <w:left w:val="nil"/>
                <w:bottom w:val="nil"/>
                <w:right w:val="nil"/>
                <w:between w:val="nil"/>
              </w:pBdr>
              <w:spacing w:line="240" w:lineRule="auto"/>
              <w:rPr>
                <w:color w:val="666666"/>
              </w:rPr>
            </w:pPr>
            <w:r>
              <w:rPr>
                <w:color w:val="666666"/>
              </w:rPr>
              <w:t>Implemented by school (reviewed Sept 25)</w:t>
            </w:r>
          </w:p>
        </w:tc>
        <w:tc>
          <w:tcPr>
            <w:tcW w:w="2355" w:type="dxa"/>
            <w:tcMar>
              <w:top w:w="100" w:type="dxa"/>
              <w:left w:w="100" w:type="dxa"/>
              <w:bottom w:w="100" w:type="dxa"/>
              <w:right w:w="100" w:type="dxa"/>
            </w:tcMar>
          </w:tcPr>
          <w:p w14:paraId="0000001C" w14:textId="77777777" w:rsidR="00CC514A" w:rsidRDefault="00000000">
            <w:pPr>
              <w:widowControl w:val="0"/>
              <w:pBdr>
                <w:top w:val="nil"/>
                <w:left w:val="nil"/>
                <w:bottom w:val="nil"/>
                <w:right w:val="nil"/>
                <w:between w:val="nil"/>
              </w:pBdr>
              <w:spacing w:line="240" w:lineRule="auto"/>
              <w:rPr>
                <w:color w:val="666666"/>
              </w:rPr>
            </w:pPr>
            <w:r>
              <w:rPr>
                <w:color w:val="666666"/>
              </w:rPr>
              <w:t>Principal</w:t>
            </w:r>
          </w:p>
        </w:tc>
      </w:tr>
      <w:tr w:rsidR="00CC514A" w14:paraId="3C8A69E7" w14:textId="77777777">
        <w:tc>
          <w:tcPr>
            <w:tcW w:w="1695" w:type="dxa"/>
            <w:tcMar>
              <w:top w:w="100" w:type="dxa"/>
              <w:left w:w="100" w:type="dxa"/>
              <w:bottom w:w="100" w:type="dxa"/>
              <w:right w:w="100" w:type="dxa"/>
            </w:tcMar>
          </w:tcPr>
          <w:p w14:paraId="0000001D" w14:textId="77777777" w:rsidR="00CC514A" w:rsidRDefault="00000000">
            <w:pPr>
              <w:widowControl w:val="0"/>
              <w:pBdr>
                <w:top w:val="nil"/>
                <w:left w:val="nil"/>
                <w:bottom w:val="nil"/>
                <w:right w:val="nil"/>
                <w:between w:val="nil"/>
              </w:pBdr>
              <w:spacing w:line="240" w:lineRule="auto"/>
              <w:rPr>
                <w:color w:val="666666"/>
              </w:rPr>
            </w:pPr>
            <w:r>
              <w:rPr>
                <w:color w:val="666666"/>
              </w:rPr>
              <w:t>May 2025</w:t>
            </w:r>
          </w:p>
        </w:tc>
        <w:tc>
          <w:tcPr>
            <w:tcW w:w="4965" w:type="dxa"/>
            <w:tcMar>
              <w:top w:w="100" w:type="dxa"/>
              <w:left w:w="100" w:type="dxa"/>
              <w:bottom w:w="100" w:type="dxa"/>
              <w:right w:w="100" w:type="dxa"/>
            </w:tcMar>
          </w:tcPr>
          <w:p w14:paraId="0000001E" w14:textId="77777777" w:rsidR="00CC514A" w:rsidRDefault="00000000">
            <w:pPr>
              <w:widowControl w:val="0"/>
              <w:pBdr>
                <w:top w:val="nil"/>
                <w:left w:val="nil"/>
                <w:bottom w:val="nil"/>
                <w:right w:val="nil"/>
                <w:between w:val="nil"/>
              </w:pBdr>
              <w:spacing w:line="240" w:lineRule="auto"/>
              <w:rPr>
                <w:color w:val="666666"/>
              </w:rPr>
            </w:pPr>
            <w:r>
              <w:rPr>
                <w:color w:val="666666"/>
              </w:rPr>
              <w:t>Review subject to any required statutory updates</w:t>
            </w:r>
          </w:p>
        </w:tc>
        <w:tc>
          <w:tcPr>
            <w:tcW w:w="2355" w:type="dxa"/>
            <w:tcMar>
              <w:top w:w="100" w:type="dxa"/>
              <w:left w:w="100" w:type="dxa"/>
              <w:bottom w:w="100" w:type="dxa"/>
              <w:right w:w="100" w:type="dxa"/>
            </w:tcMar>
          </w:tcPr>
          <w:p w14:paraId="0000001F" w14:textId="77777777" w:rsidR="00CC514A" w:rsidRDefault="00000000">
            <w:pPr>
              <w:widowControl w:val="0"/>
              <w:pBdr>
                <w:top w:val="nil"/>
                <w:left w:val="nil"/>
                <w:bottom w:val="nil"/>
                <w:right w:val="nil"/>
                <w:between w:val="nil"/>
              </w:pBdr>
              <w:spacing w:line="240" w:lineRule="auto"/>
              <w:rPr>
                <w:color w:val="666666"/>
              </w:rPr>
            </w:pPr>
            <w:r>
              <w:rPr>
                <w:color w:val="666666"/>
              </w:rPr>
              <w:t xml:space="preserve">Ops Group </w:t>
            </w:r>
          </w:p>
        </w:tc>
      </w:tr>
      <w:tr w:rsidR="00CC514A" w14:paraId="250DAA2C" w14:textId="77777777">
        <w:tc>
          <w:tcPr>
            <w:tcW w:w="1695" w:type="dxa"/>
            <w:tcMar>
              <w:top w:w="100" w:type="dxa"/>
              <w:left w:w="100" w:type="dxa"/>
              <w:bottom w:w="100" w:type="dxa"/>
              <w:right w:w="100" w:type="dxa"/>
            </w:tcMar>
          </w:tcPr>
          <w:p w14:paraId="00000020" w14:textId="77777777" w:rsidR="00CC514A" w:rsidRDefault="00000000">
            <w:pPr>
              <w:widowControl w:val="0"/>
              <w:pBdr>
                <w:top w:val="nil"/>
                <w:left w:val="nil"/>
                <w:bottom w:val="nil"/>
                <w:right w:val="nil"/>
                <w:between w:val="nil"/>
              </w:pBdr>
              <w:spacing w:line="240" w:lineRule="auto"/>
              <w:rPr>
                <w:color w:val="666666"/>
              </w:rPr>
            </w:pPr>
            <w:r>
              <w:rPr>
                <w:color w:val="666666"/>
              </w:rPr>
              <w:t>July 2025</w:t>
            </w:r>
          </w:p>
        </w:tc>
        <w:tc>
          <w:tcPr>
            <w:tcW w:w="4965" w:type="dxa"/>
            <w:tcMar>
              <w:top w:w="100" w:type="dxa"/>
              <w:left w:w="100" w:type="dxa"/>
              <w:bottom w:w="100" w:type="dxa"/>
              <w:right w:w="100" w:type="dxa"/>
            </w:tcMar>
          </w:tcPr>
          <w:p w14:paraId="00000021" w14:textId="77777777" w:rsidR="00CC514A" w:rsidRDefault="00000000">
            <w:pPr>
              <w:widowControl w:val="0"/>
              <w:pBdr>
                <w:top w:val="nil"/>
                <w:left w:val="nil"/>
                <w:bottom w:val="nil"/>
                <w:right w:val="nil"/>
                <w:between w:val="nil"/>
              </w:pBdr>
              <w:spacing w:line="240" w:lineRule="auto"/>
              <w:rPr>
                <w:color w:val="666666"/>
              </w:rPr>
            </w:pPr>
            <w:r>
              <w:rPr>
                <w:color w:val="666666"/>
              </w:rPr>
              <w:t>Reviewed by School</w:t>
            </w:r>
          </w:p>
        </w:tc>
        <w:tc>
          <w:tcPr>
            <w:tcW w:w="2355" w:type="dxa"/>
            <w:tcMar>
              <w:top w:w="100" w:type="dxa"/>
              <w:left w:w="100" w:type="dxa"/>
              <w:bottom w:w="100" w:type="dxa"/>
              <w:right w:w="100" w:type="dxa"/>
            </w:tcMar>
          </w:tcPr>
          <w:p w14:paraId="00000022" w14:textId="77777777" w:rsidR="00CC514A" w:rsidRDefault="00000000">
            <w:pPr>
              <w:widowControl w:val="0"/>
              <w:pBdr>
                <w:top w:val="nil"/>
                <w:left w:val="nil"/>
                <w:bottom w:val="nil"/>
                <w:right w:val="nil"/>
                <w:between w:val="nil"/>
              </w:pBdr>
              <w:spacing w:line="240" w:lineRule="auto"/>
              <w:rPr>
                <w:color w:val="666666"/>
              </w:rPr>
            </w:pPr>
            <w:r>
              <w:rPr>
                <w:color w:val="666666"/>
              </w:rPr>
              <w:t xml:space="preserve">Principal </w:t>
            </w:r>
          </w:p>
        </w:tc>
      </w:tr>
    </w:tbl>
    <w:p w14:paraId="00000023" w14:textId="77777777" w:rsidR="00CC514A" w:rsidRDefault="00CC514A"/>
    <w:p w14:paraId="00000024" w14:textId="77777777" w:rsidR="00CC514A" w:rsidRDefault="00CC514A"/>
    <w:p w14:paraId="00000025" w14:textId="77777777" w:rsidR="00CC514A" w:rsidRDefault="00CC514A"/>
    <w:p w14:paraId="00000026" w14:textId="77777777" w:rsidR="00CC514A" w:rsidRDefault="00CC514A"/>
    <w:p w14:paraId="00000027" w14:textId="77777777" w:rsidR="00CC514A" w:rsidRDefault="00CC514A"/>
    <w:p w14:paraId="00000028" w14:textId="77777777" w:rsidR="00CC514A" w:rsidRDefault="00CC514A"/>
    <w:p w14:paraId="00000029" w14:textId="77777777" w:rsidR="00CC514A" w:rsidRDefault="00CC514A"/>
    <w:p w14:paraId="0000002A" w14:textId="77777777" w:rsidR="00CC514A" w:rsidRDefault="00CC514A"/>
    <w:p w14:paraId="0000002B" w14:textId="77777777" w:rsidR="00CC514A" w:rsidRDefault="00CC514A"/>
    <w:p w14:paraId="0000002C" w14:textId="77777777" w:rsidR="00CC514A" w:rsidRDefault="00CC514A"/>
    <w:p w14:paraId="0000002D" w14:textId="77777777" w:rsidR="00CC514A" w:rsidRDefault="00CC514A">
      <w:pPr>
        <w:pStyle w:val="Heading1"/>
      </w:pPr>
      <w:bookmarkStart w:id="0" w:name="_heading=h.om47vvpjip98" w:colFirst="0" w:colLast="0"/>
      <w:bookmarkEnd w:id="0"/>
    </w:p>
    <w:p w14:paraId="0000002E" w14:textId="77777777" w:rsidR="00CC514A" w:rsidRDefault="00CC514A">
      <w:pPr>
        <w:pStyle w:val="Heading1"/>
      </w:pPr>
    </w:p>
    <w:p w14:paraId="0000002F" w14:textId="77777777" w:rsidR="00CC514A" w:rsidRDefault="00CC514A">
      <w:pPr>
        <w:pStyle w:val="Heading1"/>
      </w:pPr>
    </w:p>
    <w:p w14:paraId="00000030" w14:textId="77777777" w:rsidR="00CC514A" w:rsidRDefault="00CC514A">
      <w:pPr>
        <w:pStyle w:val="Heading1"/>
      </w:pPr>
    </w:p>
    <w:p w14:paraId="00000031" w14:textId="77777777" w:rsidR="00CC514A" w:rsidRDefault="00000000">
      <w:pPr>
        <w:pStyle w:val="Heading1"/>
      </w:pPr>
      <w:r>
        <w:t>Table of Contents</w:t>
      </w:r>
    </w:p>
    <w:p w14:paraId="00000032" w14:textId="77777777" w:rsidR="00CC514A" w:rsidRDefault="00CC514A"/>
    <w:sdt>
      <w:sdtPr>
        <w:id w:val="1303618617"/>
        <w:docPartObj>
          <w:docPartGallery w:val="Table of Contents"/>
          <w:docPartUnique/>
        </w:docPartObj>
      </w:sdtPr>
      <w:sdtContent>
        <w:p w14:paraId="00000033" w14:textId="77777777" w:rsidR="00CC514A" w:rsidRDefault="00000000">
          <w:pPr>
            <w:tabs>
              <w:tab w:val="right" w:pos="9025"/>
            </w:tabs>
            <w:spacing w:before="80" w:line="240" w:lineRule="auto"/>
            <w:rPr>
              <w:b/>
              <w:color w:val="666666"/>
            </w:rPr>
          </w:pPr>
          <w:r>
            <w:fldChar w:fldCharType="begin"/>
          </w:r>
          <w:r>
            <w:instrText xml:space="preserve"> TOC \h \u \z \t "Heading 1,1,Heading 2,2,Heading 3,3,Heading 4,4,Heading 5,5,Heading 6,6,"</w:instrText>
          </w:r>
          <w:r>
            <w:fldChar w:fldCharType="separate"/>
          </w:r>
          <w:hyperlink w:anchor="_heading=h.om47vvpjip98">
            <w:r>
              <w:rPr>
                <w:b/>
                <w:color w:val="666666"/>
              </w:rPr>
              <w:t>Table of Contents</w:t>
            </w:r>
          </w:hyperlink>
          <w:r>
            <w:rPr>
              <w:b/>
              <w:color w:val="666666"/>
            </w:rPr>
            <w:tab/>
          </w:r>
          <w:r>
            <w:fldChar w:fldCharType="begin"/>
          </w:r>
          <w:r>
            <w:instrText xml:space="preserve"> HYPERLINK \l "_heading=h.om47vvpjip98" </w:instrText>
          </w:r>
          <w:r>
            <w:fldChar w:fldCharType="separate"/>
          </w:r>
          <w:r>
            <w:rPr>
              <w:b/>
              <w:color w:val="666666"/>
            </w:rPr>
            <w:t>2</w:t>
          </w:r>
        </w:p>
        <w:p w14:paraId="00000034" w14:textId="77777777" w:rsidR="00CC514A" w:rsidRDefault="00000000">
          <w:pPr>
            <w:tabs>
              <w:tab w:val="right" w:pos="9025"/>
            </w:tabs>
            <w:spacing w:before="200" w:line="240" w:lineRule="auto"/>
            <w:rPr>
              <w:b/>
              <w:color w:val="666666"/>
            </w:rPr>
          </w:pPr>
          <w:r>
            <w:fldChar w:fldCharType="end"/>
          </w:r>
          <w:hyperlink w:anchor="_heading=h.n0k36trn8o3y">
            <w:r>
              <w:rPr>
                <w:b/>
                <w:color w:val="666666"/>
              </w:rPr>
              <w:t>Elliot Foundation Academies Trust Values</w:t>
            </w:r>
          </w:hyperlink>
          <w:r>
            <w:rPr>
              <w:b/>
              <w:color w:val="666666"/>
            </w:rPr>
            <w:tab/>
          </w:r>
          <w:r>
            <w:fldChar w:fldCharType="begin"/>
          </w:r>
          <w:r>
            <w:instrText xml:space="preserve"> HYPERLINK \l "_heading=h.n0k36trn8o3y" </w:instrText>
          </w:r>
          <w:r>
            <w:fldChar w:fldCharType="separate"/>
          </w:r>
          <w:r>
            <w:rPr>
              <w:b/>
              <w:color w:val="666666"/>
            </w:rPr>
            <w:t>3</w:t>
          </w:r>
        </w:p>
        <w:p w14:paraId="00000035" w14:textId="77777777" w:rsidR="00CC514A" w:rsidRDefault="00000000">
          <w:pPr>
            <w:tabs>
              <w:tab w:val="right" w:pos="9025"/>
            </w:tabs>
            <w:spacing w:before="200" w:line="240" w:lineRule="auto"/>
            <w:rPr>
              <w:b/>
              <w:color w:val="666666"/>
            </w:rPr>
          </w:pPr>
          <w:r>
            <w:fldChar w:fldCharType="end"/>
          </w:r>
          <w:hyperlink w:anchor="_heading=h.pabmby1ypqj8">
            <w:r>
              <w:rPr>
                <w:b/>
                <w:color w:val="666666"/>
              </w:rPr>
              <w:t>Related policies and documents:</w:t>
            </w:r>
          </w:hyperlink>
          <w:r>
            <w:rPr>
              <w:b/>
              <w:color w:val="666666"/>
            </w:rPr>
            <w:tab/>
          </w:r>
          <w:r>
            <w:fldChar w:fldCharType="begin"/>
          </w:r>
          <w:r>
            <w:instrText xml:space="preserve"> HYPERLINK \l "_heading=h.pabmby1ypqj8" </w:instrText>
          </w:r>
          <w:r>
            <w:fldChar w:fldCharType="separate"/>
          </w:r>
          <w:r>
            <w:rPr>
              <w:b/>
              <w:color w:val="666666"/>
            </w:rPr>
            <w:t>4</w:t>
          </w:r>
        </w:p>
        <w:p w14:paraId="00000036" w14:textId="77777777" w:rsidR="00CC514A" w:rsidRDefault="00000000">
          <w:pPr>
            <w:tabs>
              <w:tab w:val="right" w:pos="9025"/>
            </w:tabs>
            <w:spacing w:before="200" w:line="240" w:lineRule="auto"/>
            <w:rPr>
              <w:b/>
              <w:color w:val="666666"/>
            </w:rPr>
          </w:pPr>
          <w:r>
            <w:fldChar w:fldCharType="end"/>
          </w:r>
          <w:hyperlink w:anchor="_heading=h.y0i4sopcoh26">
            <w:r>
              <w:rPr>
                <w:b/>
                <w:color w:val="666666"/>
              </w:rPr>
              <w:t>Definitions</w:t>
            </w:r>
          </w:hyperlink>
          <w:r>
            <w:rPr>
              <w:b/>
              <w:color w:val="666666"/>
            </w:rPr>
            <w:tab/>
          </w:r>
          <w:r>
            <w:fldChar w:fldCharType="begin"/>
          </w:r>
          <w:r>
            <w:instrText xml:space="preserve"> HYPERLINK \l "_heading=h.y0i4sopcoh26" </w:instrText>
          </w:r>
          <w:r>
            <w:fldChar w:fldCharType="separate"/>
          </w:r>
          <w:r>
            <w:rPr>
              <w:b/>
              <w:color w:val="666666"/>
            </w:rPr>
            <w:t>4</w:t>
          </w:r>
        </w:p>
        <w:p w14:paraId="00000037" w14:textId="77777777" w:rsidR="00CC514A" w:rsidRDefault="00000000">
          <w:pPr>
            <w:tabs>
              <w:tab w:val="right" w:pos="9025"/>
            </w:tabs>
            <w:spacing w:before="200" w:line="240" w:lineRule="auto"/>
            <w:rPr>
              <w:b/>
              <w:color w:val="666666"/>
            </w:rPr>
          </w:pPr>
          <w:r>
            <w:fldChar w:fldCharType="end"/>
          </w:r>
          <w:hyperlink w:anchor="_heading=h.kib94peujf1b">
            <w:r>
              <w:rPr>
                <w:b/>
                <w:color w:val="666666"/>
              </w:rPr>
              <w:t>Policy aims and objectives</w:t>
            </w:r>
          </w:hyperlink>
          <w:r>
            <w:rPr>
              <w:b/>
              <w:color w:val="666666"/>
            </w:rPr>
            <w:tab/>
          </w:r>
          <w:r>
            <w:fldChar w:fldCharType="begin"/>
          </w:r>
          <w:r>
            <w:instrText xml:space="preserve"> HYPERLINK \l "_heading=h.kib94peujf1b" </w:instrText>
          </w:r>
          <w:r>
            <w:fldChar w:fldCharType="separate"/>
          </w:r>
          <w:r>
            <w:rPr>
              <w:b/>
              <w:color w:val="666666"/>
            </w:rPr>
            <w:t>5</w:t>
          </w:r>
        </w:p>
        <w:p w14:paraId="00000038" w14:textId="77777777" w:rsidR="00CC514A" w:rsidRDefault="00000000">
          <w:pPr>
            <w:tabs>
              <w:tab w:val="right" w:pos="9025"/>
            </w:tabs>
            <w:spacing w:before="200" w:line="240" w:lineRule="auto"/>
            <w:rPr>
              <w:b/>
              <w:color w:val="666666"/>
            </w:rPr>
          </w:pPr>
          <w:r>
            <w:fldChar w:fldCharType="end"/>
          </w:r>
          <w:hyperlink w:anchor="_heading=h.opug7rkwa4r6">
            <w:r>
              <w:rPr>
                <w:b/>
                <w:color w:val="666666"/>
              </w:rPr>
              <w:t>Human rights, equality and discrimination</w:t>
            </w:r>
          </w:hyperlink>
          <w:r>
            <w:rPr>
              <w:b/>
              <w:color w:val="666666"/>
            </w:rPr>
            <w:tab/>
          </w:r>
          <w:r>
            <w:fldChar w:fldCharType="begin"/>
          </w:r>
          <w:r>
            <w:instrText xml:space="preserve"> HYPERLINK \l "_heading=h.opug7rkwa4r6" </w:instrText>
          </w:r>
          <w:r>
            <w:fldChar w:fldCharType="separate"/>
          </w:r>
          <w:r>
            <w:rPr>
              <w:b/>
              <w:color w:val="666666"/>
            </w:rPr>
            <w:t>5</w:t>
          </w:r>
        </w:p>
        <w:p w14:paraId="00000039" w14:textId="77777777" w:rsidR="00CC514A" w:rsidRDefault="00000000">
          <w:pPr>
            <w:tabs>
              <w:tab w:val="right" w:pos="9025"/>
            </w:tabs>
            <w:spacing w:before="200" w:line="240" w:lineRule="auto"/>
            <w:rPr>
              <w:b/>
              <w:color w:val="666666"/>
            </w:rPr>
          </w:pPr>
          <w:r>
            <w:fldChar w:fldCharType="end"/>
          </w:r>
          <w:hyperlink w:anchor="_heading=h.2qgenslwik20">
            <w:r>
              <w:rPr>
                <w:b/>
                <w:color w:val="666666"/>
              </w:rPr>
              <w:t>Responsibilities and Roles</w:t>
            </w:r>
          </w:hyperlink>
          <w:r>
            <w:rPr>
              <w:b/>
              <w:color w:val="666666"/>
            </w:rPr>
            <w:tab/>
          </w:r>
          <w:r>
            <w:fldChar w:fldCharType="begin"/>
          </w:r>
          <w:r>
            <w:instrText xml:space="preserve"> HYPERLINK \l "_heading=h.2qgenslwik20" </w:instrText>
          </w:r>
          <w:r>
            <w:fldChar w:fldCharType="separate"/>
          </w:r>
          <w:r>
            <w:rPr>
              <w:b/>
              <w:color w:val="666666"/>
            </w:rPr>
            <w:t>6</w:t>
          </w:r>
        </w:p>
        <w:p w14:paraId="0000003A" w14:textId="77777777" w:rsidR="00CC514A" w:rsidRDefault="00000000">
          <w:pPr>
            <w:tabs>
              <w:tab w:val="right" w:pos="9025"/>
            </w:tabs>
            <w:spacing w:before="200" w:line="240" w:lineRule="auto"/>
            <w:rPr>
              <w:b/>
              <w:color w:val="666666"/>
            </w:rPr>
          </w:pPr>
          <w:r>
            <w:fldChar w:fldCharType="end"/>
          </w:r>
          <w:hyperlink w:anchor="_heading=h.nspg88ko9vq1">
            <w:r>
              <w:rPr>
                <w:b/>
                <w:color w:val="666666"/>
              </w:rPr>
              <w:t>Ensuring Value for Money</w:t>
            </w:r>
          </w:hyperlink>
          <w:r>
            <w:rPr>
              <w:b/>
              <w:color w:val="666666"/>
            </w:rPr>
            <w:tab/>
          </w:r>
          <w:r>
            <w:fldChar w:fldCharType="begin"/>
          </w:r>
          <w:r>
            <w:instrText xml:space="preserve"> HYPERLINK \l "_heading=h.nspg88ko9vq1" </w:instrText>
          </w:r>
          <w:r>
            <w:fldChar w:fldCharType="separate"/>
          </w:r>
          <w:r>
            <w:rPr>
              <w:b/>
              <w:color w:val="666666"/>
            </w:rPr>
            <w:t>6</w:t>
          </w:r>
        </w:p>
        <w:p w14:paraId="0000003B" w14:textId="77777777" w:rsidR="00CC514A" w:rsidRDefault="00000000">
          <w:pPr>
            <w:tabs>
              <w:tab w:val="right" w:pos="9025"/>
            </w:tabs>
            <w:spacing w:before="200" w:line="240" w:lineRule="auto"/>
            <w:rPr>
              <w:b/>
              <w:color w:val="666666"/>
            </w:rPr>
          </w:pPr>
          <w:r>
            <w:fldChar w:fldCharType="end"/>
          </w:r>
          <w:hyperlink w:anchor="_heading=h.zdqhz5o22ol4">
            <w:r>
              <w:rPr>
                <w:b/>
                <w:color w:val="666666"/>
              </w:rPr>
              <w:t>Uniform Requirements</w:t>
            </w:r>
          </w:hyperlink>
          <w:r>
            <w:rPr>
              <w:b/>
              <w:color w:val="666666"/>
            </w:rPr>
            <w:tab/>
          </w:r>
          <w:r>
            <w:fldChar w:fldCharType="begin"/>
          </w:r>
          <w:r>
            <w:instrText xml:space="preserve"> HYPERLINK \l "_heading=h.zdqhz5o22ol4" </w:instrText>
          </w:r>
          <w:r>
            <w:fldChar w:fldCharType="separate"/>
          </w:r>
          <w:r>
            <w:rPr>
              <w:b/>
              <w:color w:val="666666"/>
            </w:rPr>
            <w:t>7</w:t>
          </w:r>
        </w:p>
        <w:p w14:paraId="0000003C" w14:textId="77777777" w:rsidR="00CC514A" w:rsidRDefault="00000000">
          <w:pPr>
            <w:tabs>
              <w:tab w:val="right" w:pos="9025"/>
            </w:tabs>
            <w:spacing w:before="200" w:line="240" w:lineRule="auto"/>
            <w:rPr>
              <w:b/>
              <w:color w:val="666666"/>
            </w:rPr>
          </w:pPr>
          <w:r>
            <w:fldChar w:fldCharType="end"/>
          </w:r>
          <w:hyperlink w:anchor="_heading=h.bvew00wa09wl">
            <w:r>
              <w:rPr>
                <w:b/>
                <w:color w:val="666666"/>
              </w:rPr>
              <w:t>Provision of second-hand uniforms</w:t>
            </w:r>
          </w:hyperlink>
          <w:r>
            <w:rPr>
              <w:b/>
              <w:color w:val="666666"/>
            </w:rPr>
            <w:tab/>
          </w:r>
          <w:r>
            <w:fldChar w:fldCharType="begin"/>
          </w:r>
          <w:r>
            <w:instrText xml:space="preserve"> HYPERLINK \l "_heading=h.bvew00wa09wl" </w:instrText>
          </w:r>
          <w:r>
            <w:fldChar w:fldCharType="separate"/>
          </w:r>
          <w:r>
            <w:rPr>
              <w:b/>
              <w:color w:val="666666"/>
            </w:rPr>
            <w:t>7</w:t>
          </w:r>
        </w:p>
        <w:p w14:paraId="0000003D" w14:textId="77777777" w:rsidR="00CC514A" w:rsidRDefault="00000000">
          <w:pPr>
            <w:tabs>
              <w:tab w:val="right" w:pos="9025"/>
            </w:tabs>
            <w:spacing w:before="200" w:line="240" w:lineRule="auto"/>
            <w:rPr>
              <w:b/>
              <w:color w:val="666666"/>
            </w:rPr>
          </w:pPr>
          <w:r>
            <w:fldChar w:fldCharType="end"/>
          </w:r>
          <w:hyperlink w:anchor="_heading=h.w0bloifd4np">
            <w:r>
              <w:rPr>
                <w:b/>
                <w:color w:val="666666"/>
              </w:rPr>
              <w:t>Pupil non-compliance</w:t>
            </w:r>
          </w:hyperlink>
          <w:r>
            <w:rPr>
              <w:b/>
              <w:color w:val="666666"/>
            </w:rPr>
            <w:tab/>
          </w:r>
          <w:r>
            <w:fldChar w:fldCharType="begin"/>
          </w:r>
          <w:r>
            <w:instrText xml:space="preserve"> HYPERLINK \l "_heading=h.w0bloifd4np" </w:instrText>
          </w:r>
          <w:r>
            <w:fldChar w:fldCharType="separate"/>
          </w:r>
          <w:r>
            <w:rPr>
              <w:b/>
              <w:color w:val="666666"/>
            </w:rPr>
            <w:t>7</w:t>
          </w:r>
        </w:p>
        <w:p w14:paraId="0000003E" w14:textId="77777777" w:rsidR="00CC514A" w:rsidRDefault="00000000">
          <w:pPr>
            <w:tabs>
              <w:tab w:val="right" w:pos="9025"/>
            </w:tabs>
            <w:spacing w:before="200" w:after="80" w:line="240" w:lineRule="auto"/>
            <w:rPr>
              <w:b/>
              <w:color w:val="666666"/>
            </w:rPr>
          </w:pPr>
          <w:r>
            <w:fldChar w:fldCharType="end"/>
          </w:r>
          <w:hyperlink w:anchor="_heading=h.puv0jji1hnka">
            <w:r>
              <w:rPr>
                <w:b/>
                <w:color w:val="666666"/>
              </w:rPr>
              <w:t>Concerns relating to this policy</w:t>
            </w:r>
          </w:hyperlink>
          <w:r>
            <w:rPr>
              <w:b/>
              <w:color w:val="666666"/>
            </w:rPr>
            <w:tab/>
          </w:r>
          <w:r>
            <w:fldChar w:fldCharType="begin"/>
          </w:r>
          <w:r>
            <w:instrText xml:space="preserve"> PAGEREF _heading=h.puv0jji1hnka \h </w:instrText>
          </w:r>
          <w:r>
            <w:fldChar w:fldCharType="separate"/>
          </w:r>
          <w:r>
            <w:rPr>
              <w:b/>
              <w:color w:val="666666"/>
            </w:rPr>
            <w:t>7</w:t>
          </w:r>
          <w:r>
            <w:fldChar w:fldCharType="end"/>
          </w:r>
          <w:r>
            <w:fldChar w:fldCharType="end"/>
          </w:r>
        </w:p>
      </w:sdtContent>
    </w:sdt>
    <w:p w14:paraId="0000003F" w14:textId="77777777" w:rsidR="00CC514A" w:rsidRDefault="00CC514A"/>
    <w:p w14:paraId="00000040" w14:textId="77777777" w:rsidR="00CC514A" w:rsidRDefault="00CC514A"/>
    <w:p w14:paraId="00000041" w14:textId="77777777" w:rsidR="00CC514A" w:rsidRDefault="00CC514A"/>
    <w:p w14:paraId="00000042" w14:textId="77777777" w:rsidR="00CC514A" w:rsidRDefault="00CC514A"/>
    <w:p w14:paraId="00000043" w14:textId="77777777" w:rsidR="00CC514A" w:rsidRDefault="00CC514A"/>
    <w:p w14:paraId="00000044" w14:textId="77777777" w:rsidR="00CC514A" w:rsidRDefault="00CC514A"/>
    <w:p w14:paraId="00000045" w14:textId="77777777" w:rsidR="00CC514A" w:rsidRDefault="00CC514A"/>
    <w:p w14:paraId="00000046" w14:textId="77777777" w:rsidR="00CC514A" w:rsidRDefault="00CC514A">
      <w:pPr>
        <w:pStyle w:val="Heading1"/>
      </w:pPr>
      <w:bookmarkStart w:id="1" w:name="_heading=h.ibk4v3h1yyu0" w:colFirst="0" w:colLast="0"/>
      <w:bookmarkEnd w:id="1"/>
    </w:p>
    <w:p w14:paraId="00000047" w14:textId="77777777" w:rsidR="00CC514A" w:rsidRDefault="00CC514A">
      <w:pPr>
        <w:pStyle w:val="Heading1"/>
      </w:pPr>
      <w:bookmarkStart w:id="2" w:name="_heading=h.j0bsrm70d9bu" w:colFirst="0" w:colLast="0"/>
      <w:bookmarkEnd w:id="2"/>
    </w:p>
    <w:p w14:paraId="00000048" w14:textId="77777777" w:rsidR="00CC514A" w:rsidRDefault="00CC514A">
      <w:pPr>
        <w:pStyle w:val="Heading1"/>
      </w:pPr>
      <w:bookmarkStart w:id="3" w:name="_heading=h.f28bdf79h6c7" w:colFirst="0" w:colLast="0"/>
      <w:bookmarkEnd w:id="3"/>
    </w:p>
    <w:p w14:paraId="00000049" w14:textId="77777777" w:rsidR="00CC514A" w:rsidRDefault="00CC514A">
      <w:pPr>
        <w:pStyle w:val="Heading1"/>
      </w:pPr>
      <w:bookmarkStart w:id="4" w:name="_heading=h.v9cjy1fdsh29" w:colFirst="0" w:colLast="0"/>
      <w:bookmarkEnd w:id="4"/>
    </w:p>
    <w:p w14:paraId="0000004A" w14:textId="77777777" w:rsidR="00CC514A" w:rsidRDefault="00CC514A">
      <w:pPr>
        <w:pStyle w:val="Heading1"/>
      </w:pPr>
      <w:bookmarkStart w:id="5" w:name="_heading=h.8g4z7l83x72e" w:colFirst="0" w:colLast="0"/>
      <w:bookmarkEnd w:id="5"/>
    </w:p>
    <w:p w14:paraId="0000004B" w14:textId="77777777" w:rsidR="00CC514A" w:rsidRDefault="00CC514A">
      <w:pPr>
        <w:pStyle w:val="Heading1"/>
      </w:pPr>
      <w:bookmarkStart w:id="6" w:name="_heading=h.w7u7co6che3o" w:colFirst="0" w:colLast="0"/>
      <w:bookmarkEnd w:id="6"/>
    </w:p>
    <w:p w14:paraId="0000004C" w14:textId="77777777" w:rsidR="00CC514A" w:rsidRDefault="00CC514A"/>
    <w:p w14:paraId="0000004D" w14:textId="77777777" w:rsidR="00CC514A" w:rsidRDefault="00CC514A"/>
    <w:p w14:paraId="0000004E" w14:textId="77777777" w:rsidR="00CC514A" w:rsidRDefault="00CC514A">
      <w:pPr>
        <w:pStyle w:val="Heading1"/>
      </w:pPr>
      <w:bookmarkStart w:id="7" w:name="_heading=h.37yexmimpcni" w:colFirst="0" w:colLast="0"/>
      <w:bookmarkEnd w:id="7"/>
    </w:p>
    <w:p w14:paraId="0000004F" w14:textId="77777777" w:rsidR="00CC514A" w:rsidRDefault="00CC514A">
      <w:pPr>
        <w:pStyle w:val="Heading1"/>
      </w:pPr>
    </w:p>
    <w:p w14:paraId="00000050" w14:textId="77777777" w:rsidR="00CC514A" w:rsidRDefault="00000000">
      <w:pPr>
        <w:pStyle w:val="Heading1"/>
      </w:pPr>
      <w:r>
        <w:t>Elliot Foundation Academies Trust Values</w:t>
      </w:r>
    </w:p>
    <w:p w14:paraId="00000051"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1. Put children first</w:t>
      </w:r>
    </w:p>
    <w:p w14:paraId="00000052" w14:textId="77777777" w:rsidR="00CC514A" w:rsidRDefault="00000000">
      <w:pPr>
        <w:numPr>
          <w:ilvl w:val="0"/>
          <w:numId w:val="2"/>
        </w:numPr>
        <w:tabs>
          <w:tab w:val="center" w:pos="4320"/>
          <w:tab w:val="right" w:pos="8640"/>
        </w:tabs>
        <w:spacing w:before="240"/>
        <w:rPr>
          <w:color w:val="666666"/>
        </w:rPr>
      </w:pPr>
      <w:r>
        <w:rPr>
          <w:color w:val="666666"/>
        </w:rPr>
        <w:t>We trust and value your professionalism</w:t>
      </w:r>
    </w:p>
    <w:p w14:paraId="00000053" w14:textId="77777777" w:rsidR="00CC514A" w:rsidRDefault="00000000">
      <w:pPr>
        <w:numPr>
          <w:ilvl w:val="0"/>
          <w:numId w:val="2"/>
        </w:numPr>
        <w:tabs>
          <w:tab w:val="center" w:pos="4320"/>
          <w:tab w:val="right" w:pos="8640"/>
        </w:tabs>
        <w:rPr>
          <w:color w:val="666666"/>
        </w:rPr>
      </w:pPr>
      <w:r>
        <w:rPr>
          <w:color w:val="666666"/>
        </w:rPr>
        <w:t xml:space="preserve">We share the responsibility for the learning and welfare of </w:t>
      </w:r>
      <w:proofErr w:type="gramStart"/>
      <w:r>
        <w:rPr>
          <w:color w:val="666666"/>
        </w:rPr>
        <w:t>all of</w:t>
      </w:r>
      <w:proofErr w:type="gramEnd"/>
      <w:r>
        <w:rPr>
          <w:color w:val="666666"/>
        </w:rPr>
        <w:t xml:space="preserve"> our children</w:t>
      </w:r>
    </w:p>
    <w:p w14:paraId="00000054" w14:textId="77777777" w:rsidR="00CC514A" w:rsidRDefault="00000000">
      <w:pPr>
        <w:numPr>
          <w:ilvl w:val="0"/>
          <w:numId w:val="2"/>
        </w:numPr>
        <w:tabs>
          <w:tab w:val="center" w:pos="4320"/>
          <w:tab w:val="right" w:pos="8640"/>
        </w:tabs>
        <w:spacing w:after="240"/>
        <w:rPr>
          <w:color w:val="666666"/>
        </w:rPr>
      </w:pPr>
      <w:r>
        <w:rPr>
          <w:color w:val="666666"/>
        </w:rPr>
        <w:t>Our purpose is to improve the lives of children</w:t>
      </w:r>
    </w:p>
    <w:p w14:paraId="00000055"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2. Be safe</w:t>
      </w:r>
    </w:p>
    <w:p w14:paraId="00000056" w14:textId="77777777" w:rsidR="00CC514A" w:rsidRDefault="00000000">
      <w:pPr>
        <w:numPr>
          <w:ilvl w:val="0"/>
          <w:numId w:val="6"/>
        </w:numPr>
        <w:tabs>
          <w:tab w:val="center" w:pos="4320"/>
          <w:tab w:val="right" w:pos="8640"/>
        </w:tabs>
        <w:spacing w:before="240"/>
        <w:rPr>
          <w:color w:val="666666"/>
        </w:rPr>
      </w:pPr>
      <w:r>
        <w:rPr>
          <w:color w:val="666666"/>
        </w:rPr>
        <w:t>Don’t assume that someone else will do it</w:t>
      </w:r>
    </w:p>
    <w:p w14:paraId="00000057" w14:textId="77777777" w:rsidR="00CC514A" w:rsidRDefault="00000000">
      <w:pPr>
        <w:numPr>
          <w:ilvl w:val="0"/>
          <w:numId w:val="6"/>
        </w:numPr>
        <w:tabs>
          <w:tab w:val="center" w:pos="4320"/>
          <w:tab w:val="right" w:pos="8640"/>
        </w:tabs>
        <w:rPr>
          <w:color w:val="666666"/>
        </w:rPr>
      </w:pPr>
      <w:r>
        <w:rPr>
          <w:color w:val="666666"/>
        </w:rPr>
        <w:t>Look after yourself, your colleagues and all children</w:t>
      </w:r>
    </w:p>
    <w:p w14:paraId="00000058" w14:textId="77777777" w:rsidR="00CC514A" w:rsidRDefault="00000000">
      <w:pPr>
        <w:numPr>
          <w:ilvl w:val="0"/>
          <w:numId w:val="6"/>
        </w:numPr>
        <w:tabs>
          <w:tab w:val="center" w:pos="4320"/>
          <w:tab w:val="right" w:pos="8640"/>
        </w:tabs>
        <w:rPr>
          <w:color w:val="666666"/>
        </w:rPr>
      </w:pPr>
      <w:r>
        <w:rPr>
          <w:color w:val="666666"/>
        </w:rPr>
        <w:t>We are all responsible for each other’s safety and well being</w:t>
      </w:r>
    </w:p>
    <w:p w14:paraId="00000059" w14:textId="77777777" w:rsidR="00CC514A" w:rsidRDefault="00000000">
      <w:pPr>
        <w:numPr>
          <w:ilvl w:val="0"/>
          <w:numId w:val="6"/>
        </w:numPr>
        <w:tabs>
          <w:tab w:val="center" w:pos="4320"/>
          <w:tab w:val="right" w:pos="8640"/>
        </w:tabs>
        <w:spacing w:after="240"/>
        <w:rPr>
          <w:color w:val="666666"/>
        </w:rPr>
      </w:pPr>
      <w:r>
        <w:rPr>
          <w:color w:val="666666"/>
        </w:rPr>
        <w:t>Discuss any concerns with an appropriate member of staff</w:t>
      </w:r>
    </w:p>
    <w:p w14:paraId="0000005A"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3. Be kind &amp; respect all</w:t>
      </w:r>
    </w:p>
    <w:p w14:paraId="0000005B" w14:textId="77777777" w:rsidR="00CC514A" w:rsidRDefault="00000000">
      <w:pPr>
        <w:numPr>
          <w:ilvl w:val="0"/>
          <w:numId w:val="10"/>
        </w:numPr>
        <w:tabs>
          <w:tab w:val="center" w:pos="4320"/>
          <w:tab w:val="right" w:pos="8640"/>
        </w:tabs>
        <w:spacing w:before="240"/>
        <w:rPr>
          <w:color w:val="666666"/>
        </w:rPr>
      </w:pPr>
      <w:r>
        <w:rPr>
          <w:color w:val="666666"/>
        </w:rPr>
        <w:t>People are allowed to be different as are you</w:t>
      </w:r>
    </w:p>
    <w:p w14:paraId="0000005C" w14:textId="77777777" w:rsidR="00CC514A" w:rsidRDefault="00000000">
      <w:pPr>
        <w:numPr>
          <w:ilvl w:val="0"/>
          <w:numId w:val="10"/>
        </w:numPr>
        <w:tabs>
          <w:tab w:val="center" w:pos="4320"/>
          <w:tab w:val="right" w:pos="8640"/>
        </w:tabs>
        <w:rPr>
          <w:color w:val="666666"/>
        </w:rPr>
      </w:pPr>
      <w:r>
        <w:rPr>
          <w:color w:val="666666"/>
        </w:rPr>
        <w:t>Kindness creates the positive environment we all need to flourish</w:t>
      </w:r>
    </w:p>
    <w:p w14:paraId="0000005D" w14:textId="77777777" w:rsidR="00CC514A" w:rsidRDefault="00000000">
      <w:pPr>
        <w:numPr>
          <w:ilvl w:val="0"/>
          <w:numId w:val="10"/>
        </w:numPr>
        <w:tabs>
          <w:tab w:val="center" w:pos="4320"/>
          <w:tab w:val="right" w:pos="8640"/>
        </w:tabs>
        <w:spacing w:after="240"/>
        <w:rPr>
          <w:color w:val="666666"/>
        </w:rPr>
      </w:pPr>
      <w:r>
        <w:rPr>
          <w:color w:val="666666"/>
        </w:rPr>
        <w:t>This kindness should extend to ourselves as well as to others</w:t>
      </w:r>
    </w:p>
    <w:p w14:paraId="0000005E"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4. Be open</w:t>
      </w:r>
    </w:p>
    <w:p w14:paraId="0000005F" w14:textId="77777777" w:rsidR="00CC514A" w:rsidRDefault="00000000">
      <w:pPr>
        <w:numPr>
          <w:ilvl w:val="0"/>
          <w:numId w:val="3"/>
        </w:numPr>
        <w:tabs>
          <w:tab w:val="center" w:pos="4320"/>
          <w:tab w:val="right" w:pos="8640"/>
        </w:tabs>
        <w:spacing w:before="240"/>
        <w:rPr>
          <w:color w:val="666666"/>
        </w:rPr>
      </w:pPr>
      <w:r>
        <w:rPr>
          <w:color w:val="666666"/>
        </w:rPr>
        <w:t>If you can see a better way, suggest it</w:t>
      </w:r>
    </w:p>
    <w:p w14:paraId="00000060" w14:textId="77777777" w:rsidR="00CC514A" w:rsidRDefault="00000000">
      <w:pPr>
        <w:numPr>
          <w:ilvl w:val="0"/>
          <w:numId w:val="3"/>
        </w:numPr>
        <w:tabs>
          <w:tab w:val="center" w:pos="4320"/>
          <w:tab w:val="right" w:pos="8640"/>
        </w:tabs>
        <w:rPr>
          <w:color w:val="666666"/>
        </w:rPr>
      </w:pPr>
      <w:r>
        <w:rPr>
          <w:color w:val="666666"/>
        </w:rPr>
        <w:t>If someone else suggests a better way to you, consider it</w:t>
      </w:r>
    </w:p>
    <w:p w14:paraId="00000061" w14:textId="77777777" w:rsidR="00CC514A" w:rsidRDefault="00000000">
      <w:pPr>
        <w:numPr>
          <w:ilvl w:val="0"/>
          <w:numId w:val="3"/>
        </w:numPr>
        <w:tabs>
          <w:tab w:val="center" w:pos="4320"/>
          <w:tab w:val="right" w:pos="8640"/>
        </w:tabs>
        <w:spacing w:after="240"/>
        <w:rPr>
          <w:color w:val="666666"/>
        </w:rPr>
      </w:pPr>
      <w:r>
        <w:rPr>
          <w:color w:val="666666"/>
        </w:rPr>
        <w:t>We exist to nurture innovators and support those who take informed risks in</w:t>
      </w:r>
      <w:r>
        <w:rPr>
          <w:color w:val="666666"/>
        </w:rPr>
        <w:br/>
        <w:t>the interests of children</w:t>
      </w:r>
    </w:p>
    <w:p w14:paraId="00000062"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5. Forgive</w:t>
      </w:r>
    </w:p>
    <w:p w14:paraId="00000063" w14:textId="77777777" w:rsidR="00CC514A" w:rsidRDefault="00000000">
      <w:pPr>
        <w:numPr>
          <w:ilvl w:val="0"/>
          <w:numId w:val="15"/>
        </w:numPr>
        <w:tabs>
          <w:tab w:val="center" w:pos="4320"/>
          <w:tab w:val="right" w:pos="8640"/>
        </w:tabs>
        <w:spacing w:before="240"/>
        <w:rPr>
          <w:color w:val="666666"/>
        </w:rPr>
      </w:pPr>
      <w:r>
        <w:rPr>
          <w:color w:val="666666"/>
        </w:rPr>
        <w:t>We all make mistakes</w:t>
      </w:r>
    </w:p>
    <w:p w14:paraId="00000064" w14:textId="77777777" w:rsidR="00CC514A" w:rsidRDefault="00000000">
      <w:pPr>
        <w:numPr>
          <w:ilvl w:val="0"/>
          <w:numId w:val="15"/>
        </w:numPr>
        <w:tabs>
          <w:tab w:val="center" w:pos="4320"/>
          <w:tab w:val="right" w:pos="8640"/>
        </w:tabs>
        <w:spacing w:after="240"/>
        <w:rPr>
          <w:color w:val="666666"/>
        </w:rPr>
      </w:pPr>
      <w:r>
        <w:rPr>
          <w:color w:val="666666"/>
        </w:rPr>
        <w:t>Admit them, learn from them and move on</w:t>
      </w:r>
    </w:p>
    <w:p w14:paraId="00000065" w14:textId="77777777" w:rsidR="00CC514A" w:rsidRDefault="00000000">
      <w:pPr>
        <w:shd w:val="clear" w:color="auto" w:fill="FFFFFF"/>
        <w:tabs>
          <w:tab w:val="center" w:pos="4320"/>
          <w:tab w:val="right" w:pos="8640"/>
        </w:tabs>
        <w:spacing w:before="240" w:after="240"/>
        <w:rPr>
          <w:b/>
          <w:color w:val="1591D1"/>
          <w:sz w:val="28"/>
          <w:szCs w:val="28"/>
        </w:rPr>
      </w:pPr>
      <w:r>
        <w:rPr>
          <w:b/>
          <w:color w:val="1591D1"/>
          <w:sz w:val="28"/>
          <w:szCs w:val="28"/>
        </w:rPr>
        <w:t>6. Make a difference</w:t>
      </w:r>
    </w:p>
    <w:p w14:paraId="00000066" w14:textId="77777777" w:rsidR="00CC514A" w:rsidRDefault="00000000">
      <w:pPr>
        <w:numPr>
          <w:ilvl w:val="0"/>
          <w:numId w:val="11"/>
        </w:numPr>
        <w:shd w:val="clear" w:color="auto" w:fill="FFFFFF"/>
        <w:tabs>
          <w:tab w:val="center" w:pos="4320"/>
          <w:tab w:val="right" w:pos="8640"/>
        </w:tabs>
        <w:spacing w:before="240"/>
        <w:rPr>
          <w:color w:val="666666"/>
        </w:rPr>
      </w:pPr>
      <w:r>
        <w:rPr>
          <w:color w:val="666666"/>
        </w:rPr>
        <w:t>Making the world a better place starts with you</w:t>
      </w:r>
    </w:p>
    <w:p w14:paraId="00000067" w14:textId="77777777" w:rsidR="00CC514A" w:rsidRDefault="00000000">
      <w:pPr>
        <w:numPr>
          <w:ilvl w:val="0"/>
          <w:numId w:val="11"/>
        </w:numPr>
        <w:shd w:val="clear" w:color="auto" w:fill="FFFFFF"/>
        <w:tabs>
          <w:tab w:val="center" w:pos="4320"/>
          <w:tab w:val="right" w:pos="8640"/>
        </w:tabs>
        <w:spacing w:after="240"/>
        <w:rPr>
          <w:color w:val="666666"/>
        </w:rPr>
      </w:pPr>
      <w:r>
        <w:rPr>
          <w:color w:val="666666"/>
        </w:rPr>
        <w:t>Model the behaviour that you would like to see from others</w:t>
      </w:r>
    </w:p>
    <w:p w14:paraId="00000068" w14:textId="77777777" w:rsidR="00CC514A" w:rsidRDefault="00000000">
      <w:pPr>
        <w:pStyle w:val="Heading1"/>
      </w:pPr>
      <w:bookmarkStart w:id="8" w:name="_heading=h.p6rqiajg6knm" w:colFirst="0" w:colLast="0"/>
      <w:bookmarkEnd w:id="8"/>
      <w:r>
        <w:br/>
      </w:r>
    </w:p>
    <w:p w14:paraId="00000069" w14:textId="77777777" w:rsidR="00CC514A" w:rsidRDefault="00CC514A">
      <w:pPr>
        <w:pStyle w:val="Heading1"/>
      </w:pPr>
      <w:bookmarkStart w:id="9" w:name="_heading=h.1tec4fx7dmnv" w:colFirst="0" w:colLast="0"/>
      <w:bookmarkEnd w:id="9"/>
    </w:p>
    <w:p w14:paraId="0000006A" w14:textId="77777777" w:rsidR="00CC514A" w:rsidRDefault="00CC514A"/>
    <w:p w14:paraId="0000006B" w14:textId="77777777" w:rsidR="00CC514A" w:rsidRDefault="00CC514A"/>
    <w:p w14:paraId="0000006C" w14:textId="77777777" w:rsidR="00CC514A" w:rsidRDefault="00CC514A"/>
    <w:p w14:paraId="0000006D" w14:textId="77777777" w:rsidR="00CC514A" w:rsidRDefault="00CC514A"/>
    <w:p w14:paraId="0000006E" w14:textId="77777777" w:rsidR="00CC514A" w:rsidRDefault="00000000">
      <w:pPr>
        <w:pStyle w:val="Heading1"/>
      </w:pPr>
      <w:bookmarkStart w:id="10" w:name="_heading=h.pabmby1ypqj8" w:colFirst="0" w:colLast="0"/>
      <w:bookmarkEnd w:id="10"/>
      <w:r>
        <w:lastRenderedPageBreak/>
        <w:br/>
      </w:r>
    </w:p>
    <w:p w14:paraId="0000006F" w14:textId="77777777" w:rsidR="00CC514A" w:rsidRDefault="00CC514A">
      <w:pPr>
        <w:pStyle w:val="Heading1"/>
      </w:pPr>
    </w:p>
    <w:p w14:paraId="00000070" w14:textId="77777777" w:rsidR="00CC514A" w:rsidRDefault="00000000">
      <w:pPr>
        <w:pStyle w:val="Heading1"/>
        <w:rPr>
          <w:color w:val="666666"/>
          <w:sz w:val="21"/>
          <w:szCs w:val="21"/>
        </w:rPr>
      </w:pPr>
      <w:r>
        <w:t>Related policies and documents</w:t>
      </w:r>
      <w:r>
        <w:rPr>
          <w:color w:val="666666"/>
          <w:sz w:val="21"/>
          <w:szCs w:val="21"/>
        </w:rPr>
        <w:t>:</w:t>
      </w:r>
    </w:p>
    <w:p w14:paraId="00000071" w14:textId="77777777" w:rsidR="00CC514A" w:rsidRDefault="00000000">
      <w:pPr>
        <w:numPr>
          <w:ilvl w:val="0"/>
          <w:numId w:val="7"/>
        </w:numPr>
        <w:spacing w:before="240"/>
        <w:rPr>
          <w:color w:val="666666"/>
          <w:sz w:val="21"/>
          <w:szCs w:val="21"/>
        </w:rPr>
      </w:pPr>
      <w:r>
        <w:rPr>
          <w:color w:val="666666"/>
          <w:sz w:val="21"/>
          <w:szCs w:val="21"/>
        </w:rPr>
        <w:t>Valley Primary School Behaviour policy</w:t>
      </w:r>
    </w:p>
    <w:p w14:paraId="00000072" w14:textId="77777777" w:rsidR="00CC514A" w:rsidRDefault="00000000">
      <w:pPr>
        <w:numPr>
          <w:ilvl w:val="0"/>
          <w:numId w:val="7"/>
        </w:numPr>
        <w:rPr>
          <w:color w:val="666666"/>
          <w:sz w:val="21"/>
          <w:szCs w:val="21"/>
        </w:rPr>
      </w:pPr>
      <w:hyperlink r:id="rId8">
        <w:r>
          <w:rPr>
            <w:color w:val="1155CC"/>
            <w:sz w:val="21"/>
            <w:szCs w:val="21"/>
            <w:u w:val="single"/>
          </w:rPr>
          <w:t>TEFAT’s Equality and Diversity Policy</w:t>
        </w:r>
      </w:hyperlink>
    </w:p>
    <w:p w14:paraId="00000073" w14:textId="77777777" w:rsidR="00CC514A" w:rsidRDefault="00000000">
      <w:pPr>
        <w:numPr>
          <w:ilvl w:val="0"/>
          <w:numId w:val="7"/>
        </w:numPr>
        <w:rPr>
          <w:color w:val="666666"/>
          <w:sz w:val="21"/>
          <w:szCs w:val="21"/>
        </w:rPr>
      </w:pPr>
      <w:hyperlink r:id="rId9">
        <w:r>
          <w:rPr>
            <w:color w:val="1155CC"/>
            <w:sz w:val="21"/>
            <w:szCs w:val="21"/>
            <w:u w:val="single"/>
          </w:rPr>
          <w:t xml:space="preserve">TEFAT’s Anti-bullying policy </w:t>
        </w:r>
      </w:hyperlink>
    </w:p>
    <w:p w14:paraId="00000074" w14:textId="77777777" w:rsidR="00CC514A" w:rsidRDefault="00000000">
      <w:pPr>
        <w:numPr>
          <w:ilvl w:val="0"/>
          <w:numId w:val="7"/>
        </w:numPr>
        <w:rPr>
          <w:color w:val="666666"/>
          <w:sz w:val="21"/>
          <w:szCs w:val="21"/>
        </w:rPr>
      </w:pPr>
      <w:hyperlink r:id="rId10">
        <w:r>
          <w:rPr>
            <w:color w:val="1155CC"/>
            <w:sz w:val="21"/>
            <w:szCs w:val="21"/>
            <w:u w:val="single"/>
          </w:rPr>
          <w:t>TEFAT’s Concerns and Complaints policy</w:t>
        </w:r>
      </w:hyperlink>
    </w:p>
    <w:p w14:paraId="00000075" w14:textId="77777777" w:rsidR="00CC514A" w:rsidRDefault="00000000">
      <w:pPr>
        <w:numPr>
          <w:ilvl w:val="0"/>
          <w:numId w:val="7"/>
        </w:numPr>
        <w:rPr>
          <w:color w:val="666666"/>
          <w:sz w:val="21"/>
          <w:szCs w:val="21"/>
        </w:rPr>
      </w:pPr>
      <w:hyperlink r:id="rId11">
        <w:r>
          <w:rPr>
            <w:color w:val="1155CC"/>
            <w:sz w:val="21"/>
            <w:szCs w:val="21"/>
            <w:u w:val="single"/>
          </w:rPr>
          <w:t>DfE School uniforms guidance (non-statutory)</w:t>
        </w:r>
      </w:hyperlink>
    </w:p>
    <w:p w14:paraId="00000076" w14:textId="77777777" w:rsidR="00CC514A" w:rsidRDefault="00000000">
      <w:pPr>
        <w:numPr>
          <w:ilvl w:val="0"/>
          <w:numId w:val="7"/>
        </w:numPr>
        <w:rPr>
          <w:color w:val="666666"/>
          <w:sz w:val="21"/>
          <w:szCs w:val="21"/>
        </w:rPr>
      </w:pPr>
      <w:hyperlink r:id="rId12">
        <w:r>
          <w:rPr>
            <w:color w:val="1155CC"/>
            <w:sz w:val="21"/>
            <w:szCs w:val="21"/>
            <w:u w:val="single"/>
          </w:rPr>
          <w:t xml:space="preserve">Education (Guidance about Costs of School Uniforms) Act 2021 </w:t>
        </w:r>
      </w:hyperlink>
    </w:p>
    <w:p w14:paraId="00000077" w14:textId="77777777" w:rsidR="00CC514A" w:rsidRDefault="00000000">
      <w:pPr>
        <w:numPr>
          <w:ilvl w:val="0"/>
          <w:numId w:val="7"/>
        </w:numPr>
        <w:rPr>
          <w:color w:val="666666"/>
          <w:sz w:val="21"/>
          <w:szCs w:val="21"/>
        </w:rPr>
      </w:pPr>
      <w:hyperlink r:id="rId13">
        <w:r>
          <w:rPr>
            <w:color w:val="1155CC"/>
            <w:sz w:val="21"/>
            <w:szCs w:val="21"/>
            <w:u w:val="single"/>
          </w:rPr>
          <w:t>School Information (England) Regulations 2008</w:t>
        </w:r>
      </w:hyperlink>
    </w:p>
    <w:p w14:paraId="00000078" w14:textId="77777777" w:rsidR="00CC514A" w:rsidRDefault="00000000">
      <w:pPr>
        <w:numPr>
          <w:ilvl w:val="0"/>
          <w:numId w:val="7"/>
        </w:numPr>
        <w:rPr>
          <w:color w:val="666666"/>
          <w:sz w:val="21"/>
          <w:szCs w:val="21"/>
        </w:rPr>
      </w:pPr>
      <w:hyperlink r:id="rId14">
        <w:r>
          <w:rPr>
            <w:color w:val="1155CC"/>
            <w:sz w:val="21"/>
            <w:szCs w:val="21"/>
            <w:u w:val="single"/>
          </w:rPr>
          <w:t>Human Rights Act 1998</w:t>
        </w:r>
      </w:hyperlink>
    </w:p>
    <w:p w14:paraId="00000079" w14:textId="77777777" w:rsidR="00CC514A" w:rsidRDefault="00000000">
      <w:pPr>
        <w:numPr>
          <w:ilvl w:val="0"/>
          <w:numId w:val="7"/>
        </w:numPr>
        <w:spacing w:after="340"/>
        <w:rPr>
          <w:color w:val="666666"/>
          <w:sz w:val="21"/>
          <w:szCs w:val="21"/>
        </w:rPr>
      </w:pPr>
      <w:hyperlink r:id="rId15">
        <w:r>
          <w:rPr>
            <w:color w:val="1155CC"/>
            <w:sz w:val="21"/>
            <w:szCs w:val="21"/>
            <w:u w:val="single"/>
          </w:rPr>
          <w:t xml:space="preserve">The Equality Act 2010 </w:t>
        </w:r>
      </w:hyperlink>
    </w:p>
    <w:p w14:paraId="0000007A" w14:textId="77777777" w:rsidR="00CC514A" w:rsidRDefault="00CC514A">
      <w:pPr>
        <w:pStyle w:val="Heading1"/>
      </w:pPr>
      <w:bookmarkStart w:id="11" w:name="_heading=h.ms1bm1x430dd" w:colFirst="0" w:colLast="0"/>
      <w:bookmarkEnd w:id="11"/>
    </w:p>
    <w:p w14:paraId="0000007B" w14:textId="77777777" w:rsidR="00CC514A" w:rsidRDefault="00000000">
      <w:pPr>
        <w:pStyle w:val="Heading1"/>
      </w:pPr>
      <w:bookmarkStart w:id="12" w:name="_heading=h.y0i4sopcoh26" w:colFirst="0" w:colLast="0"/>
      <w:bookmarkEnd w:id="12"/>
      <w:r>
        <w:t>Definitions</w:t>
      </w:r>
    </w:p>
    <w:p w14:paraId="0000007C" w14:textId="77777777" w:rsidR="00CC514A" w:rsidRDefault="00CC514A">
      <w:pPr>
        <w:rPr>
          <w:b/>
          <w:color w:val="1591D1"/>
          <w:sz w:val="24"/>
          <w:szCs w:val="24"/>
        </w:rPr>
      </w:pPr>
    </w:p>
    <w:p w14:paraId="0000007D" w14:textId="77777777" w:rsidR="00CC514A" w:rsidRDefault="00000000">
      <w:pPr>
        <w:tabs>
          <w:tab w:val="center" w:pos="4320"/>
          <w:tab w:val="right" w:pos="8640"/>
        </w:tabs>
        <w:rPr>
          <w:color w:val="666666"/>
        </w:rPr>
      </w:pPr>
      <w:r>
        <w:rPr>
          <w:color w:val="666666"/>
        </w:rPr>
        <w:t>Where the word 'Trust' is used in this document it refers to The Elliot Foundation Academies Trust.</w:t>
      </w:r>
    </w:p>
    <w:p w14:paraId="0000007E" w14:textId="77777777" w:rsidR="00CC514A" w:rsidRDefault="00CC514A">
      <w:pPr>
        <w:tabs>
          <w:tab w:val="center" w:pos="4320"/>
          <w:tab w:val="right" w:pos="8640"/>
        </w:tabs>
        <w:rPr>
          <w:color w:val="666666"/>
        </w:rPr>
      </w:pPr>
    </w:p>
    <w:p w14:paraId="0000007F" w14:textId="77777777" w:rsidR="00CC514A" w:rsidRDefault="00000000">
      <w:pPr>
        <w:tabs>
          <w:tab w:val="center" w:pos="4320"/>
          <w:tab w:val="right" w:pos="8640"/>
        </w:tabs>
        <w:rPr>
          <w:color w:val="666666"/>
        </w:rPr>
      </w:pPr>
      <w:r>
        <w:rPr>
          <w:color w:val="666666"/>
        </w:rPr>
        <w:t xml:space="preserve">Where the word ‘Parent’ is used in this document it refers to all those with parental responsibility, including guardians and carers. </w:t>
      </w:r>
    </w:p>
    <w:p w14:paraId="00000080" w14:textId="77777777" w:rsidR="00CC514A" w:rsidRDefault="00CC514A">
      <w:pPr>
        <w:pStyle w:val="Heading1"/>
        <w:tabs>
          <w:tab w:val="center" w:pos="4320"/>
          <w:tab w:val="right" w:pos="8640"/>
        </w:tabs>
      </w:pPr>
      <w:bookmarkStart w:id="13" w:name="_heading=h.vrvkui6dm000" w:colFirst="0" w:colLast="0"/>
      <w:bookmarkEnd w:id="13"/>
    </w:p>
    <w:p w14:paraId="00000081" w14:textId="77777777" w:rsidR="00CC514A" w:rsidRDefault="00CC514A">
      <w:pPr>
        <w:pStyle w:val="Heading1"/>
        <w:tabs>
          <w:tab w:val="center" w:pos="4320"/>
          <w:tab w:val="right" w:pos="8640"/>
        </w:tabs>
      </w:pPr>
      <w:bookmarkStart w:id="14" w:name="_heading=h.80p6o9rsx6xc" w:colFirst="0" w:colLast="0"/>
      <w:bookmarkEnd w:id="14"/>
    </w:p>
    <w:p w14:paraId="00000082" w14:textId="77777777" w:rsidR="00CC514A" w:rsidRDefault="00CC514A">
      <w:pPr>
        <w:pStyle w:val="Heading1"/>
        <w:tabs>
          <w:tab w:val="center" w:pos="4320"/>
          <w:tab w:val="right" w:pos="8640"/>
        </w:tabs>
      </w:pPr>
      <w:bookmarkStart w:id="15" w:name="_heading=h.klwymnfghybw" w:colFirst="0" w:colLast="0"/>
      <w:bookmarkEnd w:id="15"/>
    </w:p>
    <w:p w14:paraId="00000083" w14:textId="77777777" w:rsidR="00CC514A" w:rsidRDefault="00CC514A">
      <w:pPr>
        <w:pStyle w:val="Heading1"/>
        <w:tabs>
          <w:tab w:val="center" w:pos="4320"/>
          <w:tab w:val="right" w:pos="8640"/>
        </w:tabs>
      </w:pPr>
      <w:bookmarkStart w:id="16" w:name="_heading=h.ncdzzpn2zz75" w:colFirst="0" w:colLast="0"/>
      <w:bookmarkEnd w:id="16"/>
    </w:p>
    <w:p w14:paraId="00000084" w14:textId="77777777" w:rsidR="00CC514A" w:rsidRDefault="00CC514A">
      <w:pPr>
        <w:pStyle w:val="Heading1"/>
        <w:tabs>
          <w:tab w:val="center" w:pos="4320"/>
          <w:tab w:val="right" w:pos="8640"/>
        </w:tabs>
      </w:pPr>
      <w:bookmarkStart w:id="17" w:name="_heading=h.ss2bg98l91xg" w:colFirst="0" w:colLast="0"/>
      <w:bookmarkEnd w:id="17"/>
    </w:p>
    <w:p w14:paraId="00000085" w14:textId="77777777" w:rsidR="00CC514A" w:rsidRDefault="00CC514A">
      <w:pPr>
        <w:pStyle w:val="Heading1"/>
        <w:tabs>
          <w:tab w:val="center" w:pos="4320"/>
          <w:tab w:val="right" w:pos="8640"/>
        </w:tabs>
      </w:pPr>
      <w:bookmarkStart w:id="18" w:name="_heading=h.9w3izn8bi3ve" w:colFirst="0" w:colLast="0"/>
      <w:bookmarkEnd w:id="18"/>
    </w:p>
    <w:p w14:paraId="00000086" w14:textId="77777777" w:rsidR="00CC514A" w:rsidRDefault="00CC514A">
      <w:pPr>
        <w:pStyle w:val="Heading1"/>
        <w:tabs>
          <w:tab w:val="center" w:pos="4320"/>
          <w:tab w:val="right" w:pos="8640"/>
        </w:tabs>
      </w:pPr>
      <w:bookmarkStart w:id="19" w:name="_heading=h.cul6b2td7fv" w:colFirst="0" w:colLast="0"/>
      <w:bookmarkEnd w:id="19"/>
    </w:p>
    <w:p w14:paraId="00000087" w14:textId="77777777" w:rsidR="00CC514A" w:rsidRDefault="00CC514A">
      <w:pPr>
        <w:tabs>
          <w:tab w:val="center" w:pos="4320"/>
          <w:tab w:val="right" w:pos="8640"/>
        </w:tabs>
      </w:pPr>
    </w:p>
    <w:p w14:paraId="00000088" w14:textId="77777777" w:rsidR="00CC514A" w:rsidRDefault="00CC514A">
      <w:pPr>
        <w:tabs>
          <w:tab w:val="center" w:pos="4320"/>
          <w:tab w:val="right" w:pos="8640"/>
        </w:tabs>
      </w:pPr>
    </w:p>
    <w:p w14:paraId="00000089" w14:textId="77777777" w:rsidR="00CC514A" w:rsidRDefault="00CC514A">
      <w:pPr>
        <w:tabs>
          <w:tab w:val="center" w:pos="4320"/>
          <w:tab w:val="right" w:pos="8640"/>
        </w:tabs>
      </w:pPr>
    </w:p>
    <w:p w14:paraId="0000008A" w14:textId="77777777" w:rsidR="00CC514A" w:rsidRDefault="00CC514A">
      <w:pPr>
        <w:tabs>
          <w:tab w:val="center" w:pos="4320"/>
          <w:tab w:val="right" w:pos="8640"/>
        </w:tabs>
      </w:pPr>
    </w:p>
    <w:p w14:paraId="0000008B" w14:textId="77777777" w:rsidR="00CC514A" w:rsidRDefault="00CC514A">
      <w:pPr>
        <w:tabs>
          <w:tab w:val="center" w:pos="4320"/>
          <w:tab w:val="right" w:pos="8640"/>
        </w:tabs>
      </w:pPr>
    </w:p>
    <w:p w14:paraId="0000008C" w14:textId="77777777" w:rsidR="00CC514A" w:rsidRDefault="00CC514A">
      <w:pPr>
        <w:tabs>
          <w:tab w:val="center" w:pos="4320"/>
          <w:tab w:val="right" w:pos="8640"/>
        </w:tabs>
      </w:pPr>
    </w:p>
    <w:p w14:paraId="0000008D" w14:textId="77777777" w:rsidR="00CC514A" w:rsidRDefault="00CC514A">
      <w:pPr>
        <w:tabs>
          <w:tab w:val="center" w:pos="4320"/>
          <w:tab w:val="right" w:pos="8640"/>
        </w:tabs>
      </w:pPr>
    </w:p>
    <w:p w14:paraId="0000008E" w14:textId="77777777" w:rsidR="00CC514A" w:rsidRDefault="00CC514A">
      <w:pPr>
        <w:tabs>
          <w:tab w:val="center" w:pos="4320"/>
          <w:tab w:val="right" w:pos="8640"/>
        </w:tabs>
      </w:pPr>
    </w:p>
    <w:p w14:paraId="0000008F" w14:textId="77777777" w:rsidR="00CC514A" w:rsidRDefault="00CC514A">
      <w:pPr>
        <w:tabs>
          <w:tab w:val="center" w:pos="4320"/>
          <w:tab w:val="right" w:pos="8640"/>
        </w:tabs>
      </w:pPr>
    </w:p>
    <w:p w14:paraId="00000090" w14:textId="77777777" w:rsidR="00CC514A" w:rsidRDefault="00CC514A">
      <w:pPr>
        <w:tabs>
          <w:tab w:val="center" w:pos="4320"/>
          <w:tab w:val="right" w:pos="8640"/>
        </w:tabs>
      </w:pPr>
    </w:p>
    <w:p w14:paraId="00000091" w14:textId="77777777" w:rsidR="00CC514A" w:rsidRDefault="00CC514A">
      <w:pPr>
        <w:tabs>
          <w:tab w:val="center" w:pos="4320"/>
          <w:tab w:val="right" w:pos="8640"/>
        </w:tabs>
      </w:pPr>
    </w:p>
    <w:p w14:paraId="00000092" w14:textId="77777777" w:rsidR="00CC514A" w:rsidRDefault="00CC514A">
      <w:pPr>
        <w:tabs>
          <w:tab w:val="center" w:pos="4320"/>
          <w:tab w:val="right" w:pos="8640"/>
        </w:tabs>
      </w:pPr>
    </w:p>
    <w:p w14:paraId="00000093" w14:textId="77777777" w:rsidR="00CC514A" w:rsidRDefault="00CC514A">
      <w:pPr>
        <w:tabs>
          <w:tab w:val="center" w:pos="4320"/>
          <w:tab w:val="right" w:pos="8640"/>
        </w:tabs>
      </w:pPr>
    </w:p>
    <w:p w14:paraId="00000094" w14:textId="77777777" w:rsidR="00CC514A" w:rsidRDefault="00CC514A">
      <w:pPr>
        <w:tabs>
          <w:tab w:val="center" w:pos="4320"/>
          <w:tab w:val="right" w:pos="8640"/>
        </w:tabs>
      </w:pPr>
    </w:p>
    <w:p w14:paraId="00000095" w14:textId="77777777" w:rsidR="00CC514A" w:rsidRDefault="00CC514A">
      <w:pPr>
        <w:tabs>
          <w:tab w:val="center" w:pos="4320"/>
          <w:tab w:val="right" w:pos="8640"/>
        </w:tabs>
      </w:pPr>
    </w:p>
    <w:p w14:paraId="00000096" w14:textId="77777777" w:rsidR="00CC514A" w:rsidRDefault="00CC514A">
      <w:pPr>
        <w:tabs>
          <w:tab w:val="center" w:pos="4320"/>
          <w:tab w:val="right" w:pos="8640"/>
        </w:tabs>
      </w:pPr>
    </w:p>
    <w:p w14:paraId="00000097" w14:textId="77777777" w:rsidR="00CC514A" w:rsidRDefault="00CC514A">
      <w:pPr>
        <w:tabs>
          <w:tab w:val="center" w:pos="4320"/>
          <w:tab w:val="right" w:pos="8640"/>
        </w:tabs>
      </w:pPr>
    </w:p>
    <w:p w14:paraId="00000098" w14:textId="77777777" w:rsidR="00CC514A" w:rsidRDefault="00CC514A">
      <w:pPr>
        <w:tabs>
          <w:tab w:val="center" w:pos="4320"/>
          <w:tab w:val="right" w:pos="8640"/>
        </w:tabs>
      </w:pPr>
    </w:p>
    <w:p w14:paraId="00000099" w14:textId="77777777" w:rsidR="00CC514A" w:rsidRDefault="00CC514A">
      <w:pPr>
        <w:tabs>
          <w:tab w:val="center" w:pos="4320"/>
          <w:tab w:val="right" w:pos="8640"/>
        </w:tabs>
      </w:pPr>
    </w:p>
    <w:p w14:paraId="0000009A" w14:textId="77777777" w:rsidR="00CC514A" w:rsidRDefault="00CC514A">
      <w:pPr>
        <w:tabs>
          <w:tab w:val="center" w:pos="4320"/>
          <w:tab w:val="right" w:pos="8640"/>
        </w:tabs>
      </w:pPr>
    </w:p>
    <w:p w14:paraId="0000009B" w14:textId="77777777" w:rsidR="00CC514A" w:rsidRDefault="00000000">
      <w:pPr>
        <w:pStyle w:val="Heading1"/>
        <w:numPr>
          <w:ilvl w:val="0"/>
          <w:numId w:val="14"/>
        </w:numPr>
        <w:tabs>
          <w:tab w:val="center" w:pos="4320"/>
          <w:tab w:val="right" w:pos="8640"/>
        </w:tabs>
      </w:pPr>
      <w:bookmarkStart w:id="20" w:name="_heading=h.kib94peujf1b" w:colFirst="0" w:colLast="0"/>
      <w:bookmarkEnd w:id="20"/>
      <w:r>
        <w:t>Policy aims and objectives</w:t>
      </w:r>
    </w:p>
    <w:p w14:paraId="0000009C" w14:textId="77777777" w:rsidR="00CC514A" w:rsidRDefault="00000000">
      <w:pPr>
        <w:shd w:val="clear" w:color="auto" w:fill="FFFFFF"/>
        <w:tabs>
          <w:tab w:val="center" w:pos="4320"/>
          <w:tab w:val="right" w:pos="8640"/>
        </w:tabs>
        <w:spacing w:before="300" w:after="300" w:line="315" w:lineRule="auto"/>
        <w:rPr>
          <w:color w:val="666666"/>
        </w:rPr>
      </w:pPr>
      <w:r>
        <w:rPr>
          <w:color w:val="666666"/>
        </w:rPr>
        <w:t xml:space="preserve">This policy aims to ensure that Valley Primary School is effective in ensuring all members of the school community are aware of the uniform requirements. </w:t>
      </w:r>
    </w:p>
    <w:p w14:paraId="0000009D" w14:textId="77777777" w:rsidR="00CC514A" w:rsidRDefault="00000000">
      <w:pPr>
        <w:shd w:val="clear" w:color="auto" w:fill="FFFFFF"/>
        <w:tabs>
          <w:tab w:val="center" w:pos="4320"/>
          <w:tab w:val="right" w:pos="8640"/>
        </w:tabs>
        <w:spacing w:before="300" w:after="300" w:line="315" w:lineRule="auto"/>
        <w:rPr>
          <w:color w:val="666666"/>
        </w:rPr>
      </w:pPr>
      <w:r>
        <w:rPr>
          <w:color w:val="666666"/>
        </w:rPr>
        <w:t>The objectives of this policy are:</w:t>
      </w:r>
    </w:p>
    <w:p w14:paraId="0000009E" w14:textId="77777777" w:rsidR="00CC514A" w:rsidRDefault="00000000">
      <w:pPr>
        <w:numPr>
          <w:ilvl w:val="0"/>
          <w:numId w:val="1"/>
        </w:numPr>
        <w:tabs>
          <w:tab w:val="center" w:pos="4320"/>
          <w:tab w:val="right" w:pos="8640"/>
        </w:tabs>
        <w:spacing w:before="240"/>
        <w:rPr>
          <w:color w:val="666666"/>
          <w:sz w:val="21"/>
          <w:szCs w:val="21"/>
        </w:rPr>
      </w:pPr>
      <w:r>
        <w:rPr>
          <w:color w:val="666666"/>
          <w:sz w:val="21"/>
          <w:szCs w:val="21"/>
        </w:rPr>
        <w:t>To clarify the benefits of having a school uniform, namely:</w:t>
      </w:r>
      <w:r>
        <w:rPr>
          <w:color w:val="666666"/>
          <w:sz w:val="21"/>
          <w:szCs w:val="21"/>
        </w:rPr>
        <w:br/>
      </w:r>
    </w:p>
    <w:p w14:paraId="0000009F" w14:textId="77777777" w:rsidR="00CC514A" w:rsidRDefault="00000000">
      <w:pPr>
        <w:numPr>
          <w:ilvl w:val="0"/>
          <w:numId w:val="8"/>
        </w:numPr>
        <w:tabs>
          <w:tab w:val="center" w:pos="4320"/>
          <w:tab w:val="right" w:pos="8640"/>
        </w:tabs>
        <w:rPr>
          <w:color w:val="666666"/>
          <w:sz w:val="21"/>
          <w:szCs w:val="21"/>
        </w:rPr>
      </w:pPr>
      <w:r>
        <w:rPr>
          <w:color w:val="666666"/>
          <w:sz w:val="21"/>
          <w:szCs w:val="21"/>
        </w:rPr>
        <w:t>To set a high expectation and standard for personal appearance</w:t>
      </w:r>
      <w:r>
        <w:rPr>
          <w:color w:val="666666"/>
          <w:sz w:val="21"/>
          <w:szCs w:val="21"/>
        </w:rPr>
        <w:br/>
      </w:r>
    </w:p>
    <w:p w14:paraId="000000A0" w14:textId="77777777" w:rsidR="00CC514A" w:rsidRDefault="00000000">
      <w:pPr>
        <w:numPr>
          <w:ilvl w:val="0"/>
          <w:numId w:val="8"/>
        </w:numPr>
        <w:tabs>
          <w:tab w:val="center" w:pos="4320"/>
          <w:tab w:val="right" w:pos="8640"/>
        </w:tabs>
        <w:rPr>
          <w:color w:val="666666"/>
          <w:sz w:val="21"/>
          <w:szCs w:val="21"/>
        </w:rPr>
      </w:pPr>
      <w:r>
        <w:rPr>
          <w:color w:val="666666"/>
          <w:sz w:val="21"/>
          <w:szCs w:val="21"/>
        </w:rPr>
        <w:t>To create a sense of belonging and cohesion for the school community, regardless of background</w:t>
      </w:r>
      <w:r>
        <w:rPr>
          <w:color w:val="666666"/>
          <w:sz w:val="21"/>
          <w:szCs w:val="21"/>
        </w:rPr>
        <w:br/>
        <w:t xml:space="preserve"> </w:t>
      </w:r>
    </w:p>
    <w:p w14:paraId="000000A1" w14:textId="77777777" w:rsidR="00CC514A" w:rsidRDefault="00000000">
      <w:pPr>
        <w:numPr>
          <w:ilvl w:val="0"/>
          <w:numId w:val="8"/>
        </w:numPr>
        <w:tabs>
          <w:tab w:val="center" w:pos="4320"/>
          <w:tab w:val="right" w:pos="8640"/>
        </w:tabs>
        <w:rPr>
          <w:color w:val="666666"/>
          <w:sz w:val="21"/>
          <w:szCs w:val="21"/>
        </w:rPr>
      </w:pPr>
      <w:r>
        <w:rPr>
          <w:color w:val="666666"/>
          <w:sz w:val="21"/>
          <w:szCs w:val="21"/>
        </w:rPr>
        <w:t>To set an appropriate tone and mindset for education and being in school</w:t>
      </w:r>
      <w:r>
        <w:rPr>
          <w:color w:val="666666"/>
          <w:sz w:val="21"/>
          <w:szCs w:val="21"/>
        </w:rPr>
        <w:br/>
      </w:r>
    </w:p>
    <w:p w14:paraId="000000A2" w14:textId="77777777" w:rsidR="00CC514A" w:rsidRDefault="00000000">
      <w:pPr>
        <w:numPr>
          <w:ilvl w:val="0"/>
          <w:numId w:val="8"/>
        </w:numPr>
        <w:tabs>
          <w:tab w:val="center" w:pos="4320"/>
          <w:tab w:val="right" w:pos="8640"/>
        </w:tabs>
        <w:rPr>
          <w:color w:val="666666"/>
          <w:sz w:val="21"/>
          <w:szCs w:val="21"/>
        </w:rPr>
      </w:pPr>
      <w:r>
        <w:rPr>
          <w:color w:val="666666"/>
          <w:sz w:val="21"/>
          <w:szCs w:val="21"/>
        </w:rPr>
        <w:t xml:space="preserve">To provide a safe and secure environment, reducing opportunities for bullying or peer pressure to wear the latest fashions or other more expensive clothing </w:t>
      </w:r>
      <w:r>
        <w:rPr>
          <w:color w:val="666666"/>
          <w:sz w:val="21"/>
          <w:szCs w:val="21"/>
        </w:rPr>
        <w:br/>
      </w:r>
    </w:p>
    <w:p w14:paraId="000000A3" w14:textId="77777777" w:rsidR="00CC514A" w:rsidRDefault="00000000">
      <w:pPr>
        <w:numPr>
          <w:ilvl w:val="0"/>
          <w:numId w:val="1"/>
        </w:numPr>
        <w:tabs>
          <w:tab w:val="center" w:pos="4320"/>
          <w:tab w:val="right" w:pos="8640"/>
        </w:tabs>
        <w:rPr>
          <w:color w:val="666666"/>
          <w:sz w:val="21"/>
          <w:szCs w:val="21"/>
        </w:rPr>
      </w:pPr>
      <w:r>
        <w:rPr>
          <w:color w:val="666666"/>
          <w:sz w:val="21"/>
          <w:szCs w:val="21"/>
        </w:rPr>
        <w:t>To evidence regard for our obligations under the Human Rights Act 1998 and the Equality Act 2010, thereby ensuring that this policy is as inclusive as possible</w:t>
      </w:r>
      <w:r>
        <w:rPr>
          <w:color w:val="666666"/>
          <w:sz w:val="21"/>
          <w:szCs w:val="21"/>
        </w:rPr>
        <w:br/>
      </w:r>
    </w:p>
    <w:p w14:paraId="000000A4" w14:textId="77777777" w:rsidR="00CC514A" w:rsidRDefault="00000000">
      <w:pPr>
        <w:numPr>
          <w:ilvl w:val="0"/>
          <w:numId w:val="1"/>
        </w:numPr>
        <w:tabs>
          <w:tab w:val="center" w:pos="4320"/>
          <w:tab w:val="right" w:pos="8640"/>
        </w:tabs>
        <w:rPr>
          <w:color w:val="666666"/>
          <w:sz w:val="21"/>
          <w:szCs w:val="21"/>
        </w:rPr>
      </w:pPr>
      <w:r>
        <w:rPr>
          <w:color w:val="666666"/>
          <w:sz w:val="21"/>
          <w:szCs w:val="21"/>
        </w:rPr>
        <w:t xml:space="preserve">To ensure that the total cost of the school uniform, </w:t>
      </w:r>
      <w:proofErr w:type="gramStart"/>
      <w:r>
        <w:rPr>
          <w:color w:val="666666"/>
          <w:sz w:val="21"/>
          <w:szCs w:val="21"/>
        </w:rPr>
        <w:t>taking into account</w:t>
      </w:r>
      <w:proofErr w:type="gramEnd"/>
      <w:r>
        <w:rPr>
          <w:color w:val="666666"/>
          <w:sz w:val="21"/>
          <w:szCs w:val="21"/>
        </w:rPr>
        <w:t xml:space="preserve"> all items of uniform or clothing parents will need to provide while their child is at the school and including items in their PE kit, is reasonable and secures the best value for money for parents </w:t>
      </w:r>
      <w:r>
        <w:rPr>
          <w:color w:val="666666"/>
          <w:sz w:val="21"/>
          <w:szCs w:val="21"/>
        </w:rPr>
        <w:br/>
      </w:r>
      <w:r>
        <w:rPr>
          <w:color w:val="666666"/>
          <w:sz w:val="21"/>
          <w:szCs w:val="21"/>
        </w:rPr>
        <w:br/>
      </w:r>
    </w:p>
    <w:p w14:paraId="000000A5" w14:textId="77777777" w:rsidR="00CC514A" w:rsidRDefault="00000000">
      <w:pPr>
        <w:pStyle w:val="Heading1"/>
        <w:numPr>
          <w:ilvl w:val="0"/>
          <w:numId w:val="14"/>
        </w:numPr>
        <w:tabs>
          <w:tab w:val="center" w:pos="4320"/>
          <w:tab w:val="right" w:pos="8640"/>
        </w:tabs>
      </w:pPr>
      <w:bookmarkStart w:id="21" w:name="_heading=h.opug7rkwa4r6" w:colFirst="0" w:colLast="0"/>
      <w:bookmarkEnd w:id="21"/>
      <w:r>
        <w:t xml:space="preserve">Human rights, equality and discrimination  </w:t>
      </w:r>
    </w:p>
    <w:p w14:paraId="000000A6" w14:textId="77777777" w:rsidR="00CC514A" w:rsidRDefault="00000000">
      <w:pPr>
        <w:tabs>
          <w:tab w:val="center" w:pos="4320"/>
          <w:tab w:val="right" w:pos="8640"/>
        </w:tabs>
        <w:spacing w:before="240" w:after="240"/>
        <w:rPr>
          <w:color w:val="666666"/>
        </w:rPr>
      </w:pPr>
      <w:r>
        <w:rPr>
          <w:color w:val="666666"/>
        </w:rPr>
        <w:t>The</w:t>
      </w:r>
      <w:hyperlink r:id="rId16">
        <w:r>
          <w:rPr>
            <w:color w:val="666666"/>
            <w:u w:val="single"/>
          </w:rPr>
          <w:t xml:space="preserve"> </w:t>
        </w:r>
      </w:hyperlink>
      <w:hyperlink r:id="rId17">
        <w:r>
          <w:rPr>
            <w:color w:val="1155CC"/>
            <w:u w:val="single"/>
          </w:rPr>
          <w:t>Equality Act 2010</w:t>
        </w:r>
      </w:hyperlink>
      <w:r>
        <w:rPr>
          <w:color w:val="666666"/>
        </w:rPr>
        <w:t xml:space="preserve"> prohibits discrimination against an individual based on the protected characteristics; which include sex, religion or belief, race (including colour, nationality, ethnicity or national origin), disability and gender reassignment. </w:t>
      </w:r>
    </w:p>
    <w:p w14:paraId="000000A7" w14:textId="77777777" w:rsidR="00CC514A" w:rsidRDefault="00000000">
      <w:pPr>
        <w:tabs>
          <w:tab w:val="center" w:pos="4320"/>
          <w:tab w:val="right" w:pos="8640"/>
        </w:tabs>
        <w:spacing w:before="240" w:after="240"/>
        <w:rPr>
          <w:color w:val="666666"/>
        </w:rPr>
      </w:pPr>
      <w:r>
        <w:rPr>
          <w:color w:val="666666"/>
        </w:rPr>
        <w:t xml:space="preserve">This policy aims to be as inclusive as possible taking into consideration the protected characteristics of all pupils within the school community. By doing this the school is fulfilling its obligation not to unlawfully discriminate. </w:t>
      </w:r>
    </w:p>
    <w:p w14:paraId="000000A8" w14:textId="77777777" w:rsidR="00CC514A" w:rsidRDefault="00000000">
      <w:pPr>
        <w:tabs>
          <w:tab w:val="center" w:pos="4320"/>
          <w:tab w:val="right" w:pos="8640"/>
        </w:tabs>
        <w:rPr>
          <w:color w:val="666666"/>
        </w:rPr>
      </w:pPr>
      <w:r>
        <w:rPr>
          <w:color w:val="666666"/>
        </w:rPr>
        <w:t xml:space="preserve">As a school, we are therefore sensitive to the requirements of specific items of dress code required by religious beliefs. We recognise that pupils have the right to manifest a religion or belief, but not necessarily </w:t>
      </w:r>
      <w:proofErr w:type="gramStart"/>
      <w:r>
        <w:rPr>
          <w:color w:val="666666"/>
        </w:rPr>
        <w:t>at all times</w:t>
      </w:r>
      <w:proofErr w:type="gramEnd"/>
      <w:r>
        <w:rPr>
          <w:color w:val="666666"/>
        </w:rPr>
        <w:t xml:space="preserve">, places or in a particular manner. We will </w:t>
      </w:r>
      <w:proofErr w:type="gramStart"/>
      <w:r>
        <w:rPr>
          <w:color w:val="666666"/>
        </w:rPr>
        <w:t>at all times</w:t>
      </w:r>
      <w:proofErr w:type="gramEnd"/>
      <w:r>
        <w:rPr>
          <w:color w:val="666666"/>
        </w:rPr>
        <w:t xml:space="preserve"> act reasonably in accommodating such needs, without compromising important Trust or school policies, such as school safety or discipline. </w:t>
      </w:r>
    </w:p>
    <w:p w14:paraId="000000A9" w14:textId="77777777" w:rsidR="00CC514A" w:rsidRDefault="00CC514A">
      <w:pPr>
        <w:tabs>
          <w:tab w:val="center" w:pos="4320"/>
          <w:tab w:val="right" w:pos="8640"/>
        </w:tabs>
        <w:rPr>
          <w:color w:val="666666"/>
        </w:rPr>
      </w:pPr>
    </w:p>
    <w:p w14:paraId="000000AA" w14:textId="77777777" w:rsidR="00CC514A" w:rsidRDefault="00CC514A">
      <w:pPr>
        <w:tabs>
          <w:tab w:val="center" w:pos="4320"/>
          <w:tab w:val="right" w:pos="8640"/>
        </w:tabs>
        <w:rPr>
          <w:color w:val="666666"/>
        </w:rPr>
      </w:pPr>
    </w:p>
    <w:p w14:paraId="000000AB" w14:textId="77777777" w:rsidR="00CC514A" w:rsidRDefault="00CC514A">
      <w:pPr>
        <w:tabs>
          <w:tab w:val="center" w:pos="4320"/>
          <w:tab w:val="right" w:pos="8640"/>
        </w:tabs>
        <w:rPr>
          <w:color w:val="666666"/>
        </w:rPr>
      </w:pPr>
    </w:p>
    <w:p w14:paraId="000000AC" w14:textId="77777777" w:rsidR="00CC514A" w:rsidRDefault="00CC514A">
      <w:pPr>
        <w:tabs>
          <w:tab w:val="center" w:pos="4320"/>
          <w:tab w:val="right" w:pos="8640"/>
        </w:tabs>
      </w:pPr>
    </w:p>
    <w:p w14:paraId="000000AD" w14:textId="77777777" w:rsidR="00CC514A" w:rsidRDefault="00CC514A">
      <w:pPr>
        <w:tabs>
          <w:tab w:val="center" w:pos="4320"/>
          <w:tab w:val="right" w:pos="8640"/>
        </w:tabs>
      </w:pPr>
    </w:p>
    <w:p w14:paraId="000000AE" w14:textId="77777777" w:rsidR="00CC514A" w:rsidRDefault="00000000">
      <w:pPr>
        <w:pStyle w:val="Heading1"/>
        <w:numPr>
          <w:ilvl w:val="0"/>
          <w:numId w:val="14"/>
        </w:numPr>
        <w:tabs>
          <w:tab w:val="center" w:pos="4320"/>
          <w:tab w:val="right" w:pos="8640"/>
        </w:tabs>
      </w:pPr>
      <w:bookmarkStart w:id="22" w:name="_heading=h.2qgenslwik20" w:colFirst="0" w:colLast="0"/>
      <w:bookmarkEnd w:id="22"/>
      <w:r>
        <w:t xml:space="preserve">Responsibilities and Roles </w:t>
      </w:r>
    </w:p>
    <w:p w14:paraId="000000AF" w14:textId="77777777" w:rsidR="00CC514A" w:rsidRDefault="00CC514A">
      <w:pPr>
        <w:tabs>
          <w:tab w:val="center" w:pos="4320"/>
          <w:tab w:val="right" w:pos="8640"/>
        </w:tabs>
        <w:rPr>
          <w:color w:val="666666"/>
        </w:rPr>
      </w:pPr>
    </w:p>
    <w:p w14:paraId="000000B0" w14:textId="77777777" w:rsidR="00CC514A" w:rsidRDefault="00000000">
      <w:pPr>
        <w:tabs>
          <w:tab w:val="center" w:pos="4320"/>
          <w:tab w:val="right" w:pos="8640"/>
        </w:tabs>
        <w:rPr>
          <w:color w:val="666666"/>
        </w:rPr>
      </w:pPr>
      <w:r>
        <w:rPr>
          <w:color w:val="666666"/>
        </w:rPr>
        <w:t>The Trust will:</w:t>
      </w:r>
    </w:p>
    <w:p w14:paraId="000000B1" w14:textId="77777777" w:rsidR="00CC514A" w:rsidRDefault="00CC514A">
      <w:pPr>
        <w:tabs>
          <w:tab w:val="center" w:pos="4320"/>
          <w:tab w:val="right" w:pos="8640"/>
        </w:tabs>
        <w:rPr>
          <w:color w:val="666666"/>
        </w:rPr>
      </w:pPr>
    </w:p>
    <w:p w14:paraId="000000B2" w14:textId="77777777" w:rsidR="00CC514A" w:rsidRDefault="00000000">
      <w:pPr>
        <w:numPr>
          <w:ilvl w:val="0"/>
          <w:numId w:val="4"/>
        </w:numPr>
        <w:tabs>
          <w:tab w:val="center" w:pos="4320"/>
          <w:tab w:val="right" w:pos="8640"/>
        </w:tabs>
        <w:rPr>
          <w:color w:val="666666"/>
        </w:rPr>
      </w:pPr>
      <w:r>
        <w:rPr>
          <w:color w:val="666666"/>
        </w:rPr>
        <w:t xml:space="preserve">Ensure this policy meets obligations under the Human Rights Act 1998 and the Equality Act 2010 </w:t>
      </w:r>
    </w:p>
    <w:p w14:paraId="000000B3" w14:textId="77777777" w:rsidR="00CC514A" w:rsidRDefault="00000000">
      <w:pPr>
        <w:numPr>
          <w:ilvl w:val="0"/>
          <w:numId w:val="4"/>
        </w:numPr>
        <w:tabs>
          <w:tab w:val="center" w:pos="4320"/>
          <w:tab w:val="right" w:pos="8640"/>
        </w:tabs>
        <w:rPr>
          <w:color w:val="666666"/>
        </w:rPr>
      </w:pPr>
      <w:r>
        <w:rPr>
          <w:color w:val="666666"/>
        </w:rPr>
        <w:t xml:space="preserve">Demonstrate consideration to cost of uniforms and value for money through this policy </w:t>
      </w:r>
    </w:p>
    <w:p w14:paraId="000000B4" w14:textId="77777777" w:rsidR="00CC514A" w:rsidRDefault="00000000">
      <w:pPr>
        <w:numPr>
          <w:ilvl w:val="0"/>
          <w:numId w:val="4"/>
        </w:numPr>
        <w:tabs>
          <w:tab w:val="center" w:pos="4320"/>
          <w:tab w:val="right" w:pos="8640"/>
        </w:tabs>
        <w:rPr>
          <w:color w:val="666666"/>
        </w:rPr>
      </w:pPr>
      <w:r>
        <w:rPr>
          <w:color w:val="666666"/>
        </w:rPr>
        <w:t xml:space="preserve">Ensure that schools meet the statutory requirements </w:t>
      </w:r>
      <w:proofErr w:type="gramStart"/>
      <w:r>
        <w:rPr>
          <w:color w:val="666666"/>
        </w:rPr>
        <w:t>in regard to</w:t>
      </w:r>
      <w:proofErr w:type="gramEnd"/>
      <w:r>
        <w:rPr>
          <w:color w:val="666666"/>
        </w:rPr>
        <w:t xml:space="preserve"> second-hand uniform provision</w:t>
      </w:r>
    </w:p>
    <w:p w14:paraId="000000B5" w14:textId="77777777" w:rsidR="00CC514A" w:rsidRDefault="00CC514A">
      <w:pPr>
        <w:tabs>
          <w:tab w:val="center" w:pos="4320"/>
          <w:tab w:val="right" w:pos="8640"/>
        </w:tabs>
        <w:rPr>
          <w:color w:val="666666"/>
        </w:rPr>
      </w:pPr>
    </w:p>
    <w:p w14:paraId="000000B6" w14:textId="77777777" w:rsidR="00CC514A" w:rsidRDefault="00000000">
      <w:pPr>
        <w:tabs>
          <w:tab w:val="center" w:pos="4320"/>
          <w:tab w:val="right" w:pos="8640"/>
        </w:tabs>
        <w:rPr>
          <w:color w:val="666666"/>
        </w:rPr>
      </w:pPr>
      <w:r>
        <w:rPr>
          <w:color w:val="666666"/>
        </w:rPr>
        <w:t xml:space="preserve">The </w:t>
      </w:r>
      <w:proofErr w:type="gramStart"/>
      <w:r>
        <w:rPr>
          <w:color w:val="666666"/>
        </w:rPr>
        <w:t>Principal</w:t>
      </w:r>
      <w:proofErr w:type="gramEnd"/>
      <w:r>
        <w:rPr>
          <w:color w:val="666666"/>
        </w:rPr>
        <w:t xml:space="preserve"> and staff will:</w:t>
      </w:r>
    </w:p>
    <w:p w14:paraId="000000B7" w14:textId="77777777" w:rsidR="00CC514A" w:rsidRDefault="00CC514A">
      <w:pPr>
        <w:tabs>
          <w:tab w:val="center" w:pos="4320"/>
          <w:tab w:val="right" w:pos="8640"/>
        </w:tabs>
        <w:rPr>
          <w:color w:val="666666"/>
        </w:rPr>
      </w:pPr>
    </w:p>
    <w:p w14:paraId="000000B8" w14:textId="77777777" w:rsidR="00CC514A" w:rsidRDefault="00000000">
      <w:pPr>
        <w:numPr>
          <w:ilvl w:val="0"/>
          <w:numId w:val="12"/>
        </w:numPr>
        <w:tabs>
          <w:tab w:val="center" w:pos="4320"/>
          <w:tab w:val="right" w:pos="8640"/>
        </w:tabs>
        <w:rPr>
          <w:color w:val="666666"/>
        </w:rPr>
      </w:pPr>
      <w:r>
        <w:rPr>
          <w:color w:val="666666"/>
        </w:rPr>
        <w:t>Ensure the implementation of this policy, supporting the wellbeing, safety and comfort of all pupils</w:t>
      </w:r>
    </w:p>
    <w:p w14:paraId="000000B9" w14:textId="77777777" w:rsidR="00CC514A" w:rsidRDefault="00000000">
      <w:pPr>
        <w:numPr>
          <w:ilvl w:val="0"/>
          <w:numId w:val="12"/>
        </w:numPr>
        <w:tabs>
          <w:tab w:val="center" w:pos="4320"/>
          <w:tab w:val="right" w:pos="8640"/>
        </w:tabs>
        <w:rPr>
          <w:color w:val="666666"/>
        </w:rPr>
      </w:pPr>
      <w:r>
        <w:rPr>
          <w:color w:val="666666"/>
        </w:rPr>
        <w:t>Assess the overall cost implications of this policy and assess any impact of variations or changes to the uniform, avoiding frequent changes to the uniform requirements; this may include engaging with uniform suppliers to ensure value for money</w:t>
      </w:r>
    </w:p>
    <w:p w14:paraId="000000BA" w14:textId="77777777" w:rsidR="00CC514A" w:rsidRDefault="00000000">
      <w:pPr>
        <w:numPr>
          <w:ilvl w:val="0"/>
          <w:numId w:val="12"/>
        </w:numPr>
        <w:tabs>
          <w:tab w:val="center" w:pos="4320"/>
          <w:tab w:val="right" w:pos="8640"/>
        </w:tabs>
        <w:rPr>
          <w:color w:val="666666"/>
        </w:rPr>
      </w:pPr>
      <w:r>
        <w:rPr>
          <w:color w:val="666666"/>
        </w:rPr>
        <w:t xml:space="preserve">Ensure this policy, and information regarding the availability of second-hand uniform, is available on the school website for parents </w:t>
      </w:r>
    </w:p>
    <w:p w14:paraId="000000BB" w14:textId="77777777" w:rsidR="00CC514A" w:rsidRDefault="00CC514A">
      <w:pPr>
        <w:tabs>
          <w:tab w:val="center" w:pos="4320"/>
          <w:tab w:val="right" w:pos="8640"/>
        </w:tabs>
        <w:ind w:left="720"/>
        <w:rPr>
          <w:color w:val="666666"/>
        </w:rPr>
      </w:pPr>
    </w:p>
    <w:p w14:paraId="000000BC" w14:textId="77777777" w:rsidR="00CC514A" w:rsidRDefault="00000000">
      <w:pPr>
        <w:tabs>
          <w:tab w:val="center" w:pos="4320"/>
          <w:tab w:val="right" w:pos="8640"/>
        </w:tabs>
        <w:rPr>
          <w:color w:val="666666"/>
        </w:rPr>
      </w:pPr>
      <w:r>
        <w:rPr>
          <w:color w:val="666666"/>
        </w:rPr>
        <w:t>Parents will:</w:t>
      </w:r>
    </w:p>
    <w:p w14:paraId="000000BD" w14:textId="77777777" w:rsidR="00CC514A" w:rsidRDefault="00CC514A">
      <w:pPr>
        <w:tabs>
          <w:tab w:val="center" w:pos="4320"/>
          <w:tab w:val="right" w:pos="8640"/>
        </w:tabs>
        <w:rPr>
          <w:color w:val="666666"/>
        </w:rPr>
      </w:pPr>
    </w:p>
    <w:p w14:paraId="000000BE" w14:textId="77777777" w:rsidR="00CC514A" w:rsidRDefault="00000000">
      <w:pPr>
        <w:numPr>
          <w:ilvl w:val="0"/>
          <w:numId w:val="13"/>
        </w:numPr>
        <w:tabs>
          <w:tab w:val="center" w:pos="4320"/>
          <w:tab w:val="right" w:pos="8640"/>
        </w:tabs>
        <w:rPr>
          <w:color w:val="666666"/>
        </w:rPr>
      </w:pPr>
      <w:r>
        <w:rPr>
          <w:color w:val="666666"/>
        </w:rPr>
        <w:t>Ensure their child wears the appropriate school uniform smartly and correctly</w:t>
      </w:r>
    </w:p>
    <w:p w14:paraId="000000BF" w14:textId="77777777" w:rsidR="00CC514A" w:rsidRDefault="00000000">
      <w:pPr>
        <w:numPr>
          <w:ilvl w:val="0"/>
          <w:numId w:val="13"/>
        </w:numPr>
        <w:tabs>
          <w:tab w:val="center" w:pos="4320"/>
          <w:tab w:val="right" w:pos="8640"/>
        </w:tabs>
        <w:rPr>
          <w:color w:val="666666"/>
        </w:rPr>
      </w:pPr>
      <w:r>
        <w:rPr>
          <w:color w:val="666666"/>
        </w:rPr>
        <w:t>Approach the school if they have concerns about the uniform or acquiring uniform, particularly in relation to protected characteristics or cost of the uniform</w:t>
      </w:r>
    </w:p>
    <w:p w14:paraId="000000C0" w14:textId="77777777" w:rsidR="00CC514A" w:rsidRDefault="00CC514A">
      <w:pPr>
        <w:tabs>
          <w:tab w:val="center" w:pos="4320"/>
          <w:tab w:val="right" w:pos="8640"/>
        </w:tabs>
        <w:rPr>
          <w:color w:val="666666"/>
        </w:rPr>
      </w:pPr>
    </w:p>
    <w:p w14:paraId="000000C1" w14:textId="77777777" w:rsidR="00CC514A" w:rsidRDefault="00000000">
      <w:pPr>
        <w:tabs>
          <w:tab w:val="center" w:pos="4320"/>
          <w:tab w:val="right" w:pos="8640"/>
        </w:tabs>
        <w:rPr>
          <w:color w:val="666666"/>
        </w:rPr>
      </w:pPr>
      <w:r>
        <w:rPr>
          <w:color w:val="666666"/>
        </w:rPr>
        <w:t>Pupils will:</w:t>
      </w:r>
    </w:p>
    <w:p w14:paraId="000000C2" w14:textId="77777777" w:rsidR="00CC514A" w:rsidRDefault="00CC514A">
      <w:pPr>
        <w:tabs>
          <w:tab w:val="center" w:pos="4320"/>
          <w:tab w:val="right" w:pos="8640"/>
        </w:tabs>
        <w:rPr>
          <w:color w:val="666666"/>
        </w:rPr>
      </w:pPr>
    </w:p>
    <w:p w14:paraId="000000C3" w14:textId="77777777" w:rsidR="00CC514A" w:rsidRDefault="00000000">
      <w:pPr>
        <w:numPr>
          <w:ilvl w:val="0"/>
          <w:numId w:val="5"/>
        </w:numPr>
        <w:tabs>
          <w:tab w:val="center" w:pos="4320"/>
          <w:tab w:val="right" w:pos="8640"/>
        </w:tabs>
        <w:rPr>
          <w:color w:val="666666"/>
        </w:rPr>
      </w:pPr>
      <w:r>
        <w:rPr>
          <w:color w:val="666666"/>
        </w:rPr>
        <w:t>Ensure they are wearing the appropriate and correct uniform whilst in school and being transported to and from school and on school trips</w:t>
      </w:r>
    </w:p>
    <w:p w14:paraId="000000C4" w14:textId="77777777" w:rsidR="00CC514A" w:rsidRDefault="00000000">
      <w:pPr>
        <w:numPr>
          <w:ilvl w:val="0"/>
          <w:numId w:val="5"/>
        </w:numPr>
        <w:tabs>
          <w:tab w:val="center" w:pos="4320"/>
          <w:tab w:val="right" w:pos="8640"/>
        </w:tabs>
        <w:rPr>
          <w:color w:val="666666"/>
        </w:rPr>
      </w:pPr>
      <w:r>
        <w:rPr>
          <w:color w:val="666666"/>
        </w:rPr>
        <w:t>Take pride in their appearance and take an ambassadorial role for the school</w:t>
      </w:r>
    </w:p>
    <w:p w14:paraId="000000C5" w14:textId="77777777" w:rsidR="00CC514A" w:rsidRDefault="00CC514A">
      <w:pPr>
        <w:pStyle w:val="Heading1"/>
        <w:tabs>
          <w:tab w:val="center" w:pos="4320"/>
          <w:tab w:val="right" w:pos="8640"/>
        </w:tabs>
        <w:rPr>
          <w:color w:val="666666"/>
        </w:rPr>
      </w:pPr>
      <w:bookmarkStart w:id="23" w:name="_heading=h.tsbkvhpyb6yt" w:colFirst="0" w:colLast="0"/>
      <w:bookmarkEnd w:id="23"/>
    </w:p>
    <w:p w14:paraId="000000C6" w14:textId="77777777" w:rsidR="00CC514A" w:rsidRDefault="00000000">
      <w:pPr>
        <w:pStyle w:val="Heading1"/>
        <w:numPr>
          <w:ilvl w:val="0"/>
          <w:numId w:val="14"/>
        </w:numPr>
        <w:tabs>
          <w:tab w:val="center" w:pos="4320"/>
          <w:tab w:val="right" w:pos="8640"/>
        </w:tabs>
      </w:pPr>
      <w:bookmarkStart w:id="24" w:name="_heading=h.nspg88ko9vq1" w:colFirst="0" w:colLast="0"/>
      <w:bookmarkEnd w:id="24"/>
      <w:r>
        <w:t xml:space="preserve">Ensuring Value for Money </w:t>
      </w:r>
    </w:p>
    <w:p w14:paraId="000000C7" w14:textId="77777777" w:rsidR="00CC514A" w:rsidRDefault="00CC514A">
      <w:pPr>
        <w:tabs>
          <w:tab w:val="center" w:pos="4320"/>
          <w:tab w:val="right" w:pos="8640"/>
        </w:tabs>
        <w:rPr>
          <w:color w:val="FF0000"/>
          <w:highlight w:val="yellow"/>
        </w:rPr>
      </w:pPr>
    </w:p>
    <w:p w14:paraId="000000C8" w14:textId="77777777" w:rsidR="00CC514A" w:rsidRDefault="00000000">
      <w:pPr>
        <w:tabs>
          <w:tab w:val="center" w:pos="4320"/>
          <w:tab w:val="right" w:pos="8640"/>
        </w:tabs>
        <w:rPr>
          <w:color w:val="FF0000"/>
        </w:rPr>
      </w:pPr>
      <w:r>
        <w:rPr>
          <w:color w:val="7F7F7F"/>
        </w:rPr>
        <w:t xml:space="preserve">The government statutory guidance is </w:t>
      </w:r>
      <w:hyperlink r:id="rId18">
        <w:r>
          <w:rPr>
            <w:color w:val="1155CC"/>
            <w:u w:val="single"/>
          </w:rPr>
          <w:t>here.</w:t>
        </w:r>
      </w:hyperlink>
      <w:r>
        <w:rPr>
          <w:color w:val="FF0000"/>
        </w:rPr>
        <w:t xml:space="preserve"> </w:t>
      </w:r>
    </w:p>
    <w:p w14:paraId="000000C9" w14:textId="77777777" w:rsidR="00CC514A" w:rsidRDefault="00CC514A">
      <w:pPr>
        <w:tabs>
          <w:tab w:val="center" w:pos="4320"/>
          <w:tab w:val="right" w:pos="8640"/>
        </w:tabs>
        <w:rPr>
          <w:color w:val="666666"/>
        </w:rPr>
      </w:pPr>
    </w:p>
    <w:p w14:paraId="000000CA" w14:textId="77777777" w:rsidR="00CC514A" w:rsidRDefault="00000000">
      <w:pPr>
        <w:tabs>
          <w:tab w:val="center" w:pos="4320"/>
          <w:tab w:val="right" w:pos="8640"/>
        </w:tabs>
        <w:rPr>
          <w:color w:val="666666"/>
        </w:rPr>
      </w:pPr>
      <w:r>
        <w:rPr>
          <w:color w:val="666666"/>
        </w:rPr>
        <w:t>We will ensure that our uniform is available at a reasonable cost and secures the best value for money for parents.</w:t>
      </w:r>
    </w:p>
    <w:p w14:paraId="000000CB" w14:textId="77777777" w:rsidR="00CC514A" w:rsidRDefault="00CC514A">
      <w:pPr>
        <w:tabs>
          <w:tab w:val="center" w:pos="4320"/>
          <w:tab w:val="right" w:pos="8640"/>
        </w:tabs>
      </w:pPr>
    </w:p>
    <w:p w14:paraId="000000CC" w14:textId="77777777" w:rsidR="00CC514A" w:rsidRDefault="00000000">
      <w:pPr>
        <w:tabs>
          <w:tab w:val="center" w:pos="4320"/>
          <w:tab w:val="right" w:pos="8640"/>
        </w:tabs>
        <w:rPr>
          <w:color w:val="7F7F7F"/>
        </w:rPr>
      </w:pPr>
      <w:r>
        <w:rPr>
          <w:b/>
          <w:color w:val="7F7F7F"/>
        </w:rPr>
        <w:t>At Valley, we encourage all our children to be proud of their school and wear the uniform smartly and with pride. </w:t>
      </w:r>
    </w:p>
    <w:p w14:paraId="000000CD" w14:textId="77777777" w:rsidR="00CC514A" w:rsidRDefault="00CC514A">
      <w:pPr>
        <w:tabs>
          <w:tab w:val="center" w:pos="4320"/>
          <w:tab w:val="right" w:pos="8640"/>
        </w:tabs>
        <w:rPr>
          <w:color w:val="7F7F7F"/>
        </w:rPr>
      </w:pPr>
    </w:p>
    <w:p w14:paraId="000000CE" w14:textId="77777777" w:rsidR="00CC514A" w:rsidRDefault="00CC514A">
      <w:pPr>
        <w:tabs>
          <w:tab w:val="center" w:pos="4320"/>
          <w:tab w:val="right" w:pos="8640"/>
        </w:tabs>
        <w:rPr>
          <w:color w:val="7F7F7F"/>
        </w:rPr>
      </w:pPr>
    </w:p>
    <w:p w14:paraId="000000CF" w14:textId="77777777" w:rsidR="00CC514A" w:rsidRDefault="00CC514A">
      <w:pPr>
        <w:tabs>
          <w:tab w:val="center" w:pos="4320"/>
          <w:tab w:val="right" w:pos="8640"/>
        </w:tabs>
        <w:rPr>
          <w:color w:val="7F7F7F"/>
        </w:rPr>
      </w:pPr>
    </w:p>
    <w:p w14:paraId="000000D0" w14:textId="77777777" w:rsidR="00CC514A" w:rsidRDefault="00000000">
      <w:pPr>
        <w:tabs>
          <w:tab w:val="center" w:pos="4320"/>
          <w:tab w:val="right" w:pos="8640"/>
        </w:tabs>
        <w:rPr>
          <w:color w:val="7F7F7F"/>
        </w:rPr>
      </w:pPr>
      <w:r>
        <w:rPr>
          <w:color w:val="7F7F7F"/>
        </w:rPr>
        <w:t>The Valley school uniform consists of a mixture of School Logo items and general items. </w:t>
      </w:r>
    </w:p>
    <w:p w14:paraId="000000D1" w14:textId="77777777" w:rsidR="00CC514A" w:rsidRDefault="00CC514A">
      <w:pPr>
        <w:tabs>
          <w:tab w:val="center" w:pos="4320"/>
          <w:tab w:val="right" w:pos="8640"/>
        </w:tabs>
        <w:rPr>
          <w:color w:val="7F7F7F"/>
        </w:rPr>
      </w:pPr>
    </w:p>
    <w:p w14:paraId="000000D2" w14:textId="77777777" w:rsidR="00CC514A" w:rsidRDefault="00000000">
      <w:pPr>
        <w:tabs>
          <w:tab w:val="center" w:pos="4320"/>
          <w:tab w:val="right" w:pos="8640"/>
        </w:tabs>
        <w:rPr>
          <w:color w:val="7F7F7F"/>
        </w:rPr>
      </w:pPr>
      <w:r>
        <w:rPr>
          <w:color w:val="7F7F7F"/>
        </w:rPr>
        <w:t>General items can be purchased from most general retailers or supermarkets stocking school uniform items. </w:t>
      </w:r>
    </w:p>
    <w:p w14:paraId="000000D3" w14:textId="77777777" w:rsidR="00CC514A" w:rsidRDefault="00CC514A">
      <w:pPr>
        <w:tabs>
          <w:tab w:val="center" w:pos="4320"/>
          <w:tab w:val="right" w:pos="8640"/>
        </w:tabs>
        <w:rPr>
          <w:color w:val="7F7F7F"/>
        </w:rPr>
      </w:pPr>
    </w:p>
    <w:p w14:paraId="000000D4" w14:textId="77777777" w:rsidR="00CC514A" w:rsidRDefault="00000000">
      <w:pPr>
        <w:tabs>
          <w:tab w:val="center" w:pos="4320"/>
          <w:tab w:val="right" w:pos="8640"/>
        </w:tabs>
        <w:rPr>
          <w:color w:val="7F7F7F"/>
        </w:rPr>
      </w:pPr>
      <w:r>
        <w:rPr>
          <w:color w:val="7F7F7F"/>
        </w:rPr>
        <w:t>Logo items can be purchased from one of the following suppliers… </w:t>
      </w:r>
    </w:p>
    <w:p w14:paraId="000000D5" w14:textId="77777777" w:rsidR="00CC514A" w:rsidRDefault="00CC514A">
      <w:pPr>
        <w:tabs>
          <w:tab w:val="center" w:pos="4320"/>
          <w:tab w:val="right" w:pos="8640"/>
        </w:tabs>
        <w:ind w:firstLine="60"/>
        <w:rPr>
          <w:color w:val="FF0000"/>
        </w:rPr>
      </w:pPr>
    </w:p>
    <w:p w14:paraId="000000D6" w14:textId="77777777" w:rsidR="00CC514A" w:rsidRDefault="00000000">
      <w:pPr>
        <w:numPr>
          <w:ilvl w:val="0"/>
          <w:numId w:val="9"/>
        </w:numPr>
        <w:pBdr>
          <w:top w:val="nil"/>
          <w:left w:val="nil"/>
          <w:bottom w:val="nil"/>
          <w:right w:val="nil"/>
          <w:between w:val="nil"/>
        </w:pBdr>
        <w:tabs>
          <w:tab w:val="center" w:pos="4320"/>
          <w:tab w:val="right" w:pos="8640"/>
        </w:tabs>
        <w:rPr>
          <w:color w:val="0000FF"/>
        </w:rPr>
      </w:pPr>
      <w:hyperlink r:id="rId19">
        <w:r>
          <w:rPr>
            <w:color w:val="0000FF"/>
            <w:u w:val="single"/>
          </w:rPr>
          <w:t xml:space="preserve">Clive Marks </w:t>
        </w:r>
        <w:proofErr w:type="spellStart"/>
        <w:r>
          <w:rPr>
            <w:color w:val="0000FF"/>
            <w:u w:val="single"/>
          </w:rPr>
          <w:t>Schoolswear</w:t>
        </w:r>
        <w:proofErr w:type="spellEnd"/>
        <w:r>
          <w:rPr>
            <w:color w:val="0000FF"/>
            <w:u w:val="single"/>
          </w:rPr>
          <w:t xml:space="preserve"> in Sheldon</w:t>
        </w:r>
      </w:hyperlink>
    </w:p>
    <w:p w14:paraId="000000D7" w14:textId="77777777" w:rsidR="00CC514A" w:rsidRDefault="00000000">
      <w:pPr>
        <w:numPr>
          <w:ilvl w:val="0"/>
          <w:numId w:val="9"/>
        </w:numPr>
        <w:tabs>
          <w:tab w:val="center" w:pos="4320"/>
          <w:tab w:val="right" w:pos="8640"/>
        </w:tabs>
        <w:rPr>
          <w:color w:val="0000FF"/>
        </w:rPr>
      </w:pPr>
      <w:hyperlink r:id="rId20">
        <w:r>
          <w:rPr>
            <w:color w:val="0000FF"/>
            <w:u w:val="single"/>
          </w:rPr>
          <w:t xml:space="preserve">Midland </w:t>
        </w:r>
        <w:proofErr w:type="spellStart"/>
        <w:r>
          <w:rPr>
            <w:color w:val="0000FF"/>
            <w:u w:val="single"/>
          </w:rPr>
          <w:t>Schoolwear</w:t>
        </w:r>
        <w:proofErr w:type="spellEnd"/>
        <w:r>
          <w:rPr>
            <w:color w:val="0000FF"/>
            <w:u w:val="single"/>
          </w:rPr>
          <w:t xml:space="preserve"> in Acocks Green</w:t>
        </w:r>
      </w:hyperlink>
    </w:p>
    <w:p w14:paraId="000000D8" w14:textId="77777777" w:rsidR="00CC514A" w:rsidRDefault="00000000">
      <w:pPr>
        <w:numPr>
          <w:ilvl w:val="0"/>
          <w:numId w:val="9"/>
        </w:numPr>
        <w:tabs>
          <w:tab w:val="center" w:pos="4320"/>
          <w:tab w:val="right" w:pos="8640"/>
        </w:tabs>
        <w:rPr>
          <w:color w:val="0000FF"/>
        </w:rPr>
      </w:pPr>
      <w:hyperlink r:id="rId21">
        <w:r>
          <w:rPr>
            <w:color w:val="0000FF"/>
            <w:u w:val="single"/>
          </w:rPr>
          <w:t>School Trends Online</w:t>
        </w:r>
      </w:hyperlink>
    </w:p>
    <w:p w14:paraId="000000D9" w14:textId="77777777" w:rsidR="00CC514A" w:rsidRDefault="00CC514A">
      <w:pPr>
        <w:tabs>
          <w:tab w:val="center" w:pos="4320"/>
          <w:tab w:val="right" w:pos="8640"/>
        </w:tabs>
        <w:rPr>
          <w:color w:val="FF0000"/>
        </w:rPr>
      </w:pPr>
    </w:p>
    <w:p w14:paraId="000000DA" w14:textId="77777777" w:rsidR="00CC514A" w:rsidRDefault="00000000">
      <w:pPr>
        <w:pStyle w:val="Heading1"/>
        <w:numPr>
          <w:ilvl w:val="0"/>
          <w:numId w:val="14"/>
        </w:numPr>
        <w:tabs>
          <w:tab w:val="center" w:pos="4320"/>
          <w:tab w:val="right" w:pos="8640"/>
        </w:tabs>
      </w:pPr>
      <w:bookmarkStart w:id="25" w:name="_heading=h.zdqhz5o22ol4" w:colFirst="0" w:colLast="0"/>
      <w:bookmarkEnd w:id="25"/>
      <w:r>
        <w:t xml:space="preserve">Uniform Requirements </w:t>
      </w:r>
    </w:p>
    <w:p w14:paraId="000000DB" w14:textId="77777777" w:rsidR="00CC514A" w:rsidRDefault="00CC514A">
      <w:pPr>
        <w:tabs>
          <w:tab w:val="center" w:pos="4320"/>
          <w:tab w:val="right" w:pos="8640"/>
        </w:tabs>
      </w:pPr>
    </w:p>
    <w:p w14:paraId="000000DC" w14:textId="77777777" w:rsidR="00CC514A" w:rsidRDefault="00000000">
      <w:pPr>
        <w:tabs>
          <w:tab w:val="center" w:pos="4320"/>
          <w:tab w:val="right" w:pos="8640"/>
        </w:tabs>
        <w:rPr>
          <w:color w:val="7F7F7F"/>
        </w:rPr>
      </w:pPr>
      <w:r>
        <w:rPr>
          <w:b/>
          <w:color w:val="7F7F7F"/>
        </w:rPr>
        <w:t>Winter Uniform:</w:t>
      </w:r>
    </w:p>
    <w:p w14:paraId="000000DD" w14:textId="77777777" w:rsidR="00CC514A" w:rsidRDefault="00000000">
      <w:pPr>
        <w:tabs>
          <w:tab w:val="center" w:pos="4320"/>
          <w:tab w:val="right" w:pos="8640"/>
        </w:tabs>
        <w:rPr>
          <w:color w:val="7F7F7F"/>
        </w:rPr>
      </w:pPr>
      <w:r>
        <w:rPr>
          <w:color w:val="7F7F7F"/>
        </w:rPr>
        <w:t>Grey skirt, pinafore dress or trousers.</w:t>
      </w:r>
    </w:p>
    <w:p w14:paraId="000000DE" w14:textId="77777777" w:rsidR="00CC514A" w:rsidRDefault="00000000">
      <w:pPr>
        <w:tabs>
          <w:tab w:val="center" w:pos="4320"/>
          <w:tab w:val="right" w:pos="8640"/>
        </w:tabs>
        <w:rPr>
          <w:color w:val="7F7F7F"/>
        </w:rPr>
      </w:pPr>
      <w:r>
        <w:rPr>
          <w:color w:val="7F7F7F"/>
        </w:rPr>
        <w:t>Purple and grey striped school tie.</w:t>
      </w:r>
    </w:p>
    <w:p w14:paraId="000000DF" w14:textId="77777777" w:rsidR="00CC514A" w:rsidRDefault="00000000">
      <w:pPr>
        <w:tabs>
          <w:tab w:val="center" w:pos="4320"/>
          <w:tab w:val="right" w:pos="8640"/>
        </w:tabs>
        <w:rPr>
          <w:color w:val="7F7F7F"/>
        </w:rPr>
      </w:pPr>
      <w:r>
        <w:rPr>
          <w:color w:val="7F7F7F"/>
        </w:rPr>
        <w:t>White shirt/ blouse.</w:t>
      </w:r>
    </w:p>
    <w:p w14:paraId="000000E0" w14:textId="77777777" w:rsidR="00CC514A" w:rsidRDefault="00000000">
      <w:pPr>
        <w:tabs>
          <w:tab w:val="center" w:pos="4320"/>
          <w:tab w:val="right" w:pos="8640"/>
        </w:tabs>
        <w:rPr>
          <w:color w:val="7F7F7F"/>
        </w:rPr>
      </w:pPr>
      <w:r>
        <w:rPr>
          <w:color w:val="7F7F7F"/>
        </w:rPr>
        <w:t>School logo V neck sweatshirt/ cardigan or plain purple V neck jumper/ cardigan.</w:t>
      </w:r>
    </w:p>
    <w:p w14:paraId="000000E1" w14:textId="77777777" w:rsidR="00CC514A" w:rsidRDefault="00000000">
      <w:pPr>
        <w:tabs>
          <w:tab w:val="center" w:pos="4320"/>
          <w:tab w:val="right" w:pos="8640"/>
        </w:tabs>
        <w:rPr>
          <w:color w:val="7F7F7F"/>
        </w:rPr>
      </w:pPr>
      <w:r>
        <w:rPr>
          <w:color w:val="7F7F7F"/>
        </w:rPr>
        <w:t>Grey/ white socks or grey tights.</w:t>
      </w:r>
    </w:p>
    <w:p w14:paraId="000000E2" w14:textId="77777777" w:rsidR="00CC514A" w:rsidRDefault="00000000">
      <w:pPr>
        <w:tabs>
          <w:tab w:val="center" w:pos="4320"/>
          <w:tab w:val="right" w:pos="8640"/>
        </w:tabs>
        <w:rPr>
          <w:color w:val="7F7F7F"/>
        </w:rPr>
      </w:pPr>
      <w:r>
        <w:rPr>
          <w:color w:val="7F7F7F"/>
        </w:rPr>
        <w:t>Black flat heeled shoes.</w:t>
      </w:r>
    </w:p>
    <w:p w14:paraId="000000E3" w14:textId="77777777" w:rsidR="00CC514A" w:rsidRDefault="00000000">
      <w:pPr>
        <w:tabs>
          <w:tab w:val="center" w:pos="4320"/>
          <w:tab w:val="right" w:pos="8640"/>
        </w:tabs>
        <w:rPr>
          <w:color w:val="7F7F7F"/>
        </w:rPr>
      </w:pPr>
      <w:r>
        <w:rPr>
          <w:color w:val="7F7F7F"/>
        </w:rPr>
        <w:t>School logo or plain purple fleece (optional).</w:t>
      </w:r>
    </w:p>
    <w:p w14:paraId="000000E4" w14:textId="77777777" w:rsidR="00CC514A" w:rsidRDefault="00000000">
      <w:pPr>
        <w:tabs>
          <w:tab w:val="center" w:pos="4320"/>
          <w:tab w:val="right" w:pos="8640"/>
        </w:tabs>
        <w:rPr>
          <w:color w:val="7F7F7F"/>
        </w:rPr>
      </w:pPr>
      <w:r>
        <w:rPr>
          <w:color w:val="7F7F7F"/>
        </w:rPr>
        <w:t>Purple, grey, black or white head scarf (optional). </w:t>
      </w:r>
      <w:r>
        <w:rPr>
          <w:b/>
          <w:color w:val="7F7F7F"/>
        </w:rPr>
        <w:t> </w:t>
      </w:r>
    </w:p>
    <w:p w14:paraId="000000E5" w14:textId="77777777" w:rsidR="00CC514A" w:rsidRDefault="00000000">
      <w:pPr>
        <w:tabs>
          <w:tab w:val="center" w:pos="4320"/>
          <w:tab w:val="right" w:pos="8640"/>
        </w:tabs>
        <w:rPr>
          <w:color w:val="7F7F7F"/>
        </w:rPr>
      </w:pPr>
      <w:r>
        <w:rPr>
          <w:color w:val="7F7F7F"/>
        </w:rPr>
        <w:t> </w:t>
      </w:r>
    </w:p>
    <w:p w14:paraId="000000E6" w14:textId="77777777" w:rsidR="00CC514A" w:rsidRDefault="00000000">
      <w:pPr>
        <w:tabs>
          <w:tab w:val="center" w:pos="4320"/>
          <w:tab w:val="right" w:pos="8640"/>
        </w:tabs>
        <w:rPr>
          <w:color w:val="7F7F7F"/>
        </w:rPr>
      </w:pPr>
      <w:r>
        <w:rPr>
          <w:b/>
          <w:color w:val="7F7F7F"/>
        </w:rPr>
        <w:t>Summer Uniform (Summer Term and Autumn First Half term only):</w:t>
      </w:r>
    </w:p>
    <w:p w14:paraId="000000E7" w14:textId="77777777" w:rsidR="00CC514A" w:rsidRDefault="00000000">
      <w:pPr>
        <w:tabs>
          <w:tab w:val="center" w:pos="4320"/>
          <w:tab w:val="right" w:pos="8640"/>
        </w:tabs>
        <w:rPr>
          <w:color w:val="7F7F7F"/>
        </w:rPr>
      </w:pPr>
      <w:r>
        <w:rPr>
          <w:color w:val="7F7F7F"/>
        </w:rPr>
        <w:t>Dress with purple check or smart grey shorts with logo polo shirt/ short sleeved white shirt with purple and grey striped school tie.</w:t>
      </w:r>
    </w:p>
    <w:p w14:paraId="000000E8" w14:textId="77777777" w:rsidR="00CC514A" w:rsidRDefault="00000000">
      <w:pPr>
        <w:tabs>
          <w:tab w:val="center" w:pos="4320"/>
          <w:tab w:val="right" w:pos="8640"/>
        </w:tabs>
        <w:rPr>
          <w:color w:val="7F7F7F"/>
        </w:rPr>
      </w:pPr>
      <w:r>
        <w:rPr>
          <w:color w:val="7F7F7F"/>
        </w:rPr>
        <w:t>School logo V neck sweatshirt/ cardigan or plain purple V neck jumper/ cardigan.</w:t>
      </w:r>
    </w:p>
    <w:p w14:paraId="000000E9" w14:textId="77777777" w:rsidR="00CC514A" w:rsidRDefault="00000000">
      <w:pPr>
        <w:tabs>
          <w:tab w:val="center" w:pos="4320"/>
          <w:tab w:val="right" w:pos="8640"/>
        </w:tabs>
        <w:rPr>
          <w:color w:val="7F7F7F"/>
        </w:rPr>
      </w:pPr>
      <w:r>
        <w:rPr>
          <w:color w:val="7F7F7F"/>
        </w:rPr>
        <w:t>Grey/ white socks.</w:t>
      </w:r>
    </w:p>
    <w:p w14:paraId="000000EA" w14:textId="77777777" w:rsidR="00CC514A" w:rsidRDefault="00000000">
      <w:pPr>
        <w:tabs>
          <w:tab w:val="center" w:pos="4320"/>
          <w:tab w:val="right" w:pos="8640"/>
        </w:tabs>
        <w:rPr>
          <w:color w:val="7F7F7F"/>
        </w:rPr>
      </w:pPr>
      <w:r>
        <w:rPr>
          <w:color w:val="7F7F7F"/>
        </w:rPr>
        <w:t>Black flat heeled shoes.</w:t>
      </w:r>
    </w:p>
    <w:p w14:paraId="000000EB" w14:textId="77777777" w:rsidR="00CC514A" w:rsidRDefault="00000000">
      <w:pPr>
        <w:tabs>
          <w:tab w:val="center" w:pos="4320"/>
          <w:tab w:val="right" w:pos="8640"/>
        </w:tabs>
        <w:rPr>
          <w:color w:val="7F7F7F"/>
        </w:rPr>
      </w:pPr>
      <w:r>
        <w:rPr>
          <w:color w:val="7F7F7F"/>
        </w:rPr>
        <w:t>Purple summer sun hat or cap (optional). </w:t>
      </w:r>
      <w:r>
        <w:rPr>
          <w:b/>
          <w:color w:val="7F7F7F"/>
        </w:rPr>
        <w:t>     </w:t>
      </w:r>
      <w:r>
        <w:rPr>
          <w:color w:val="7F7F7F"/>
        </w:rPr>
        <w:br/>
        <w:t>Purple, grey, black or white head scarf (optional). </w:t>
      </w:r>
      <w:r>
        <w:rPr>
          <w:b/>
          <w:color w:val="7F7F7F"/>
        </w:rPr>
        <w:t> </w:t>
      </w:r>
    </w:p>
    <w:p w14:paraId="000000EC" w14:textId="77777777" w:rsidR="00CC514A" w:rsidRDefault="00000000">
      <w:pPr>
        <w:tabs>
          <w:tab w:val="center" w:pos="4320"/>
          <w:tab w:val="right" w:pos="8640"/>
        </w:tabs>
        <w:rPr>
          <w:color w:val="7F7F7F"/>
        </w:rPr>
      </w:pPr>
      <w:r>
        <w:rPr>
          <w:b/>
          <w:color w:val="7F7F7F"/>
        </w:rPr>
        <w:t>     </w:t>
      </w:r>
    </w:p>
    <w:p w14:paraId="000000ED" w14:textId="77777777" w:rsidR="00CC514A" w:rsidRDefault="00000000">
      <w:pPr>
        <w:tabs>
          <w:tab w:val="center" w:pos="4320"/>
          <w:tab w:val="right" w:pos="8640"/>
        </w:tabs>
        <w:rPr>
          <w:color w:val="7F7F7F"/>
        </w:rPr>
      </w:pPr>
      <w:r>
        <w:rPr>
          <w:color w:val="7F7F7F"/>
        </w:rPr>
        <w:t>N.B. EYFS children may wear a white school logo polo shirt with an elastic tie rather than a shirt or blouse if they wish. </w:t>
      </w:r>
    </w:p>
    <w:p w14:paraId="000000EE" w14:textId="77777777" w:rsidR="00CC514A" w:rsidRDefault="00000000">
      <w:pPr>
        <w:tabs>
          <w:tab w:val="center" w:pos="4320"/>
          <w:tab w:val="right" w:pos="8640"/>
        </w:tabs>
        <w:rPr>
          <w:color w:val="7F7F7F"/>
        </w:rPr>
      </w:pPr>
      <w:r>
        <w:rPr>
          <w:color w:val="7F7F7F"/>
        </w:rPr>
        <w:t> </w:t>
      </w:r>
    </w:p>
    <w:p w14:paraId="000000EF" w14:textId="77777777" w:rsidR="00CC514A" w:rsidRDefault="00000000">
      <w:pPr>
        <w:tabs>
          <w:tab w:val="center" w:pos="4320"/>
          <w:tab w:val="right" w:pos="8640"/>
        </w:tabs>
        <w:rPr>
          <w:color w:val="7F7F7F"/>
        </w:rPr>
      </w:pPr>
      <w:r>
        <w:rPr>
          <w:color w:val="7F7F7F"/>
        </w:rPr>
        <w:t>N.B. All items of clothing, including shoes, MUST be clearly labelled with your child’s name.</w:t>
      </w:r>
    </w:p>
    <w:p w14:paraId="000000F0" w14:textId="77777777" w:rsidR="00CC514A" w:rsidRDefault="00000000">
      <w:pPr>
        <w:tabs>
          <w:tab w:val="center" w:pos="4320"/>
          <w:tab w:val="right" w:pos="8640"/>
        </w:tabs>
        <w:rPr>
          <w:color w:val="7F7F7F"/>
        </w:rPr>
      </w:pPr>
      <w:r>
        <w:rPr>
          <w:color w:val="7F7F7F"/>
        </w:rPr>
        <w:t> </w:t>
      </w:r>
    </w:p>
    <w:p w14:paraId="000000F1" w14:textId="77777777" w:rsidR="00CC514A" w:rsidRDefault="00CC514A">
      <w:pPr>
        <w:tabs>
          <w:tab w:val="center" w:pos="4320"/>
          <w:tab w:val="right" w:pos="8640"/>
        </w:tabs>
        <w:rPr>
          <w:b/>
          <w:color w:val="7F7F7F"/>
          <w:u w:val="single"/>
        </w:rPr>
      </w:pPr>
    </w:p>
    <w:p w14:paraId="000000F2" w14:textId="77777777" w:rsidR="00CC514A" w:rsidRDefault="00CC514A">
      <w:pPr>
        <w:tabs>
          <w:tab w:val="center" w:pos="4320"/>
          <w:tab w:val="right" w:pos="8640"/>
        </w:tabs>
        <w:rPr>
          <w:b/>
          <w:color w:val="7F7F7F"/>
          <w:u w:val="single"/>
        </w:rPr>
      </w:pPr>
    </w:p>
    <w:p w14:paraId="000000F3" w14:textId="77777777" w:rsidR="00CC514A" w:rsidRDefault="00CC514A">
      <w:pPr>
        <w:tabs>
          <w:tab w:val="center" w:pos="4320"/>
          <w:tab w:val="right" w:pos="8640"/>
        </w:tabs>
        <w:rPr>
          <w:b/>
          <w:color w:val="7F7F7F"/>
          <w:u w:val="single"/>
        </w:rPr>
      </w:pPr>
    </w:p>
    <w:p w14:paraId="000000F4" w14:textId="77777777" w:rsidR="00CC514A" w:rsidRDefault="00CC514A">
      <w:pPr>
        <w:tabs>
          <w:tab w:val="center" w:pos="4320"/>
          <w:tab w:val="right" w:pos="8640"/>
        </w:tabs>
        <w:rPr>
          <w:b/>
          <w:color w:val="7F7F7F"/>
          <w:u w:val="single"/>
        </w:rPr>
      </w:pPr>
    </w:p>
    <w:p w14:paraId="000000F5" w14:textId="77777777" w:rsidR="00CC514A" w:rsidRDefault="00CC514A">
      <w:pPr>
        <w:tabs>
          <w:tab w:val="center" w:pos="4320"/>
          <w:tab w:val="right" w:pos="8640"/>
        </w:tabs>
        <w:rPr>
          <w:b/>
          <w:color w:val="7F7F7F"/>
          <w:u w:val="single"/>
        </w:rPr>
      </w:pPr>
    </w:p>
    <w:p w14:paraId="000000F6" w14:textId="77777777" w:rsidR="00CC514A" w:rsidRDefault="00CC514A">
      <w:pPr>
        <w:tabs>
          <w:tab w:val="center" w:pos="4320"/>
          <w:tab w:val="right" w:pos="8640"/>
        </w:tabs>
        <w:rPr>
          <w:b/>
          <w:color w:val="7F7F7F"/>
          <w:u w:val="single"/>
        </w:rPr>
      </w:pPr>
    </w:p>
    <w:p w14:paraId="000000F7" w14:textId="77777777" w:rsidR="00CC514A" w:rsidRDefault="00CC514A">
      <w:pPr>
        <w:tabs>
          <w:tab w:val="center" w:pos="4320"/>
          <w:tab w:val="right" w:pos="8640"/>
        </w:tabs>
        <w:rPr>
          <w:b/>
          <w:color w:val="7F7F7F"/>
          <w:u w:val="single"/>
        </w:rPr>
      </w:pPr>
    </w:p>
    <w:p w14:paraId="000000F8" w14:textId="77777777" w:rsidR="00CC514A" w:rsidRDefault="00CC514A">
      <w:pPr>
        <w:tabs>
          <w:tab w:val="center" w:pos="4320"/>
          <w:tab w:val="right" w:pos="8640"/>
        </w:tabs>
        <w:rPr>
          <w:b/>
          <w:color w:val="7F7F7F"/>
          <w:u w:val="single"/>
        </w:rPr>
      </w:pPr>
    </w:p>
    <w:p w14:paraId="000000F9" w14:textId="77777777" w:rsidR="00CC514A" w:rsidRDefault="00CC514A">
      <w:pPr>
        <w:tabs>
          <w:tab w:val="center" w:pos="4320"/>
          <w:tab w:val="right" w:pos="8640"/>
        </w:tabs>
        <w:rPr>
          <w:b/>
          <w:color w:val="7F7F7F"/>
          <w:u w:val="single"/>
        </w:rPr>
      </w:pPr>
    </w:p>
    <w:p w14:paraId="000000FA" w14:textId="77777777" w:rsidR="00CC514A" w:rsidRDefault="00CC514A">
      <w:pPr>
        <w:tabs>
          <w:tab w:val="center" w:pos="4320"/>
          <w:tab w:val="right" w:pos="8640"/>
        </w:tabs>
        <w:rPr>
          <w:b/>
          <w:color w:val="7F7F7F"/>
          <w:u w:val="single"/>
        </w:rPr>
      </w:pPr>
    </w:p>
    <w:p w14:paraId="000000FB" w14:textId="77777777" w:rsidR="00CC514A" w:rsidRDefault="00000000">
      <w:pPr>
        <w:tabs>
          <w:tab w:val="center" w:pos="4320"/>
          <w:tab w:val="right" w:pos="8640"/>
        </w:tabs>
        <w:rPr>
          <w:color w:val="7F7F7F"/>
        </w:rPr>
      </w:pPr>
      <w:r>
        <w:rPr>
          <w:b/>
          <w:color w:val="7F7F7F"/>
          <w:u w:val="single"/>
        </w:rPr>
        <w:t>School Bag: </w:t>
      </w:r>
    </w:p>
    <w:p w14:paraId="000000FC" w14:textId="77777777" w:rsidR="00CC514A" w:rsidRDefault="00000000">
      <w:pPr>
        <w:tabs>
          <w:tab w:val="center" w:pos="4320"/>
          <w:tab w:val="right" w:pos="8640"/>
        </w:tabs>
        <w:rPr>
          <w:color w:val="7F7F7F"/>
        </w:rPr>
      </w:pPr>
      <w:r>
        <w:rPr>
          <w:color w:val="7F7F7F"/>
        </w:rPr>
        <w:t>Children in Nursery, Reception and Year 1 require a book bag to keep their reading book and home learning activities in. This should be a clearly named Valley Logo book bag or a plain purple book bag of a similar size which fits into your child's tray.</w:t>
      </w:r>
    </w:p>
    <w:p w14:paraId="000000FD" w14:textId="77777777" w:rsidR="00CC514A" w:rsidRDefault="00000000">
      <w:pPr>
        <w:tabs>
          <w:tab w:val="center" w:pos="4320"/>
          <w:tab w:val="right" w:pos="8640"/>
        </w:tabs>
        <w:rPr>
          <w:color w:val="7F7F7F"/>
        </w:rPr>
      </w:pPr>
      <w:r>
        <w:rPr>
          <w:color w:val="7F7F7F"/>
        </w:rPr>
        <w:t> </w:t>
      </w:r>
    </w:p>
    <w:p w14:paraId="000000FE" w14:textId="77777777" w:rsidR="00CC514A" w:rsidRDefault="00000000">
      <w:pPr>
        <w:tabs>
          <w:tab w:val="center" w:pos="4320"/>
          <w:tab w:val="right" w:pos="8640"/>
        </w:tabs>
        <w:rPr>
          <w:color w:val="7F7F7F"/>
        </w:rPr>
      </w:pPr>
      <w:r>
        <w:rPr>
          <w:color w:val="7F7F7F"/>
        </w:rPr>
        <w:t xml:space="preserve">Children from Year 2 -6 require a small </w:t>
      </w:r>
      <w:proofErr w:type="spellStart"/>
      <w:r>
        <w:rPr>
          <w:color w:val="7F7F7F"/>
        </w:rPr>
        <w:t>rucsack</w:t>
      </w:r>
      <w:proofErr w:type="spellEnd"/>
      <w:r>
        <w:rPr>
          <w:color w:val="7F7F7F"/>
        </w:rPr>
        <w:t xml:space="preserve"> to keep their reading book and home learning activities in. This should be a clearly named Valley Logo </w:t>
      </w:r>
      <w:proofErr w:type="spellStart"/>
      <w:r>
        <w:rPr>
          <w:color w:val="7F7F7F"/>
        </w:rPr>
        <w:t>rucsack</w:t>
      </w:r>
      <w:proofErr w:type="spellEnd"/>
      <w:r>
        <w:rPr>
          <w:color w:val="7F7F7F"/>
        </w:rPr>
        <w:t xml:space="preserve"> or a similar sized </w:t>
      </w:r>
      <w:proofErr w:type="spellStart"/>
      <w:r>
        <w:rPr>
          <w:color w:val="7F7F7F"/>
        </w:rPr>
        <w:t>rucsack</w:t>
      </w:r>
      <w:proofErr w:type="spellEnd"/>
      <w:r>
        <w:rPr>
          <w:color w:val="7F7F7F"/>
        </w:rPr>
        <w:t xml:space="preserve"> which hangs on your child's peg. It is important that this has a pocket on the outside of the bag for your child's water bottle to avoid any spillages when travelling to and from school. If children from Year 2 prefer to use their purple book bag, they are welcome to do so for this academic year. </w:t>
      </w:r>
    </w:p>
    <w:p w14:paraId="000000FF" w14:textId="77777777" w:rsidR="00CC514A" w:rsidRDefault="00000000">
      <w:pPr>
        <w:tabs>
          <w:tab w:val="center" w:pos="4320"/>
          <w:tab w:val="right" w:pos="8640"/>
        </w:tabs>
        <w:rPr>
          <w:color w:val="7F7F7F"/>
        </w:rPr>
      </w:pPr>
      <w:r>
        <w:rPr>
          <w:color w:val="7F7F7F"/>
        </w:rPr>
        <w:t> </w:t>
      </w:r>
    </w:p>
    <w:p w14:paraId="00000100" w14:textId="77777777" w:rsidR="00CC514A" w:rsidRDefault="00000000">
      <w:pPr>
        <w:tabs>
          <w:tab w:val="center" w:pos="4320"/>
          <w:tab w:val="right" w:pos="8640"/>
        </w:tabs>
        <w:rPr>
          <w:color w:val="7F7F7F"/>
        </w:rPr>
      </w:pPr>
      <w:r>
        <w:rPr>
          <w:b/>
          <w:color w:val="7F7F7F"/>
          <w:u w:val="single"/>
        </w:rPr>
        <w:t>P.E. Kit: </w:t>
      </w:r>
    </w:p>
    <w:p w14:paraId="00000101" w14:textId="77777777" w:rsidR="00CC514A" w:rsidRDefault="00000000">
      <w:pPr>
        <w:tabs>
          <w:tab w:val="center" w:pos="4320"/>
          <w:tab w:val="right" w:pos="8640"/>
        </w:tabs>
        <w:rPr>
          <w:color w:val="7F7F7F"/>
        </w:rPr>
      </w:pPr>
      <w:r>
        <w:rPr>
          <w:b/>
          <w:color w:val="7F7F7F"/>
        </w:rPr>
        <w:t xml:space="preserve">To be worn on P.E. </w:t>
      </w:r>
      <w:proofErr w:type="gramStart"/>
      <w:r>
        <w:rPr>
          <w:b/>
          <w:color w:val="7F7F7F"/>
        </w:rPr>
        <w:t>days</w:t>
      </w:r>
      <w:r>
        <w:rPr>
          <w:color w:val="7F7F7F"/>
        </w:rPr>
        <w:t>;</w:t>
      </w:r>
      <w:proofErr w:type="gramEnd"/>
      <w:r>
        <w:rPr>
          <w:color w:val="7F7F7F"/>
        </w:rPr>
        <w:t> </w:t>
      </w:r>
    </w:p>
    <w:p w14:paraId="00000102" w14:textId="77777777" w:rsidR="00CC514A" w:rsidRDefault="00000000">
      <w:pPr>
        <w:tabs>
          <w:tab w:val="center" w:pos="4320"/>
          <w:tab w:val="right" w:pos="8640"/>
        </w:tabs>
        <w:rPr>
          <w:color w:val="7F7F7F"/>
        </w:rPr>
      </w:pPr>
      <w:r>
        <w:rPr>
          <w:color w:val="7F7F7F"/>
        </w:rPr>
        <w:t>Purple logo polo shirt or plain purple polo shirt.</w:t>
      </w:r>
    </w:p>
    <w:p w14:paraId="00000103" w14:textId="77777777" w:rsidR="00CC514A" w:rsidRDefault="00000000">
      <w:pPr>
        <w:tabs>
          <w:tab w:val="center" w:pos="4320"/>
          <w:tab w:val="right" w:pos="8640"/>
        </w:tabs>
        <w:rPr>
          <w:color w:val="7F7F7F"/>
        </w:rPr>
      </w:pPr>
      <w:r>
        <w:rPr>
          <w:color w:val="7F7F7F"/>
        </w:rPr>
        <w:t>Black tracksuit bottoms, black gym leggings, black skort or black shorts.</w:t>
      </w:r>
    </w:p>
    <w:p w14:paraId="00000104" w14:textId="77777777" w:rsidR="00CC514A" w:rsidRDefault="00000000">
      <w:pPr>
        <w:tabs>
          <w:tab w:val="center" w:pos="4320"/>
          <w:tab w:val="right" w:pos="8640"/>
        </w:tabs>
        <w:rPr>
          <w:color w:val="7F7F7F"/>
        </w:rPr>
      </w:pPr>
      <w:r>
        <w:rPr>
          <w:color w:val="7F7F7F"/>
        </w:rPr>
        <w:t>Grey/ white socks.</w:t>
      </w:r>
    </w:p>
    <w:p w14:paraId="00000105" w14:textId="77777777" w:rsidR="00CC514A" w:rsidRDefault="00000000">
      <w:pPr>
        <w:tabs>
          <w:tab w:val="center" w:pos="4320"/>
          <w:tab w:val="right" w:pos="8640"/>
        </w:tabs>
        <w:rPr>
          <w:color w:val="7F7F7F"/>
        </w:rPr>
      </w:pPr>
      <w:r>
        <w:rPr>
          <w:color w:val="7F7F7F"/>
        </w:rPr>
        <w:t>Plain black trainers.</w:t>
      </w:r>
    </w:p>
    <w:p w14:paraId="00000106" w14:textId="77777777" w:rsidR="00CC514A" w:rsidRDefault="00000000">
      <w:pPr>
        <w:tabs>
          <w:tab w:val="center" w:pos="4320"/>
          <w:tab w:val="right" w:pos="8640"/>
        </w:tabs>
        <w:rPr>
          <w:color w:val="7F7F7F"/>
        </w:rPr>
      </w:pPr>
      <w:r>
        <w:rPr>
          <w:color w:val="7F7F7F"/>
        </w:rPr>
        <w:t>School logo or plain purple fleece. </w:t>
      </w:r>
      <w:r>
        <w:rPr>
          <w:color w:val="7F7F7F"/>
        </w:rPr>
        <w:br/>
        <w:t> </w:t>
      </w:r>
    </w:p>
    <w:p w14:paraId="00000107" w14:textId="77777777" w:rsidR="00CC514A" w:rsidRDefault="00000000">
      <w:pPr>
        <w:tabs>
          <w:tab w:val="center" w:pos="4320"/>
          <w:tab w:val="right" w:pos="8640"/>
        </w:tabs>
        <w:rPr>
          <w:color w:val="7F7F7F"/>
        </w:rPr>
      </w:pPr>
      <w:r>
        <w:rPr>
          <w:b/>
          <w:color w:val="7F7F7F"/>
        </w:rPr>
        <w:t>To be kept in school: </w:t>
      </w:r>
    </w:p>
    <w:p w14:paraId="00000108" w14:textId="77777777" w:rsidR="00CC514A" w:rsidRDefault="00000000">
      <w:pPr>
        <w:tabs>
          <w:tab w:val="center" w:pos="4320"/>
          <w:tab w:val="right" w:pos="8640"/>
        </w:tabs>
        <w:rPr>
          <w:color w:val="7F7F7F"/>
        </w:rPr>
      </w:pPr>
      <w:r>
        <w:rPr>
          <w:color w:val="7F7F7F"/>
        </w:rPr>
        <w:t>Valley logo P.E. drawstring bag or a plain purple or black drawstring bag. </w:t>
      </w:r>
    </w:p>
    <w:p w14:paraId="00000109" w14:textId="77777777" w:rsidR="00CC514A" w:rsidRDefault="00000000">
      <w:pPr>
        <w:tabs>
          <w:tab w:val="center" w:pos="4320"/>
          <w:tab w:val="right" w:pos="8640"/>
        </w:tabs>
        <w:rPr>
          <w:color w:val="7F7F7F"/>
        </w:rPr>
      </w:pPr>
      <w:r>
        <w:rPr>
          <w:color w:val="7F7F7F"/>
        </w:rPr>
        <w:t>Black pumps (without laces for the younger children) or Black soft canvas lace up pumps (for older children where pumps are difficult to get due to sizing). </w:t>
      </w:r>
    </w:p>
    <w:p w14:paraId="0000010A" w14:textId="77777777" w:rsidR="00CC514A" w:rsidRDefault="00CC514A">
      <w:pPr>
        <w:tabs>
          <w:tab w:val="center" w:pos="4320"/>
          <w:tab w:val="right" w:pos="8640"/>
        </w:tabs>
        <w:rPr>
          <w:color w:val="7F7F7F"/>
        </w:rPr>
      </w:pPr>
    </w:p>
    <w:p w14:paraId="0000010B" w14:textId="77777777" w:rsidR="00CC514A" w:rsidRDefault="00000000">
      <w:pPr>
        <w:tabs>
          <w:tab w:val="center" w:pos="4320"/>
          <w:tab w:val="right" w:pos="8640"/>
        </w:tabs>
        <w:rPr>
          <w:color w:val="7F7F7F"/>
        </w:rPr>
      </w:pPr>
      <w:r>
        <w:rPr>
          <w:color w:val="7F7F7F"/>
        </w:rPr>
        <w:t> </w:t>
      </w:r>
    </w:p>
    <w:p w14:paraId="0000010C" w14:textId="77777777" w:rsidR="00CC514A" w:rsidRDefault="00000000">
      <w:pPr>
        <w:tabs>
          <w:tab w:val="center" w:pos="4320"/>
          <w:tab w:val="right" w:pos="8640"/>
        </w:tabs>
        <w:rPr>
          <w:color w:val="7F7F7F"/>
        </w:rPr>
      </w:pPr>
      <w:r>
        <w:rPr>
          <w:b/>
          <w:color w:val="7F7F7F"/>
          <w:u w:val="single"/>
        </w:rPr>
        <w:t>Swimming Kit: </w:t>
      </w:r>
      <w:r>
        <w:rPr>
          <w:color w:val="7F7F7F"/>
        </w:rPr>
        <w:br/>
        <w:t>A swimming costume/ swimming trunks and a towel is required in Years 4 and 5 at certain times. You will be notified of the times for your child's class. </w:t>
      </w:r>
    </w:p>
    <w:p w14:paraId="0000010D" w14:textId="77777777" w:rsidR="00CC514A" w:rsidRDefault="00CC514A">
      <w:pPr>
        <w:tabs>
          <w:tab w:val="center" w:pos="4320"/>
          <w:tab w:val="right" w:pos="8640"/>
        </w:tabs>
        <w:rPr>
          <w:color w:val="7F7F7F"/>
        </w:rPr>
      </w:pPr>
    </w:p>
    <w:p w14:paraId="0000010E" w14:textId="77777777" w:rsidR="00CC514A" w:rsidRDefault="00000000">
      <w:pPr>
        <w:tabs>
          <w:tab w:val="center" w:pos="4320"/>
          <w:tab w:val="right" w:pos="8640"/>
        </w:tabs>
        <w:rPr>
          <w:color w:val="7F7F7F"/>
        </w:rPr>
      </w:pPr>
      <w:r>
        <w:rPr>
          <w:b/>
          <w:color w:val="7F7F7F"/>
          <w:u w:val="single"/>
        </w:rPr>
        <w:t>Jewellery</w:t>
      </w:r>
      <w:r>
        <w:rPr>
          <w:b/>
          <w:color w:val="7F7F7F"/>
        </w:rPr>
        <w:t>:</w:t>
      </w:r>
    </w:p>
    <w:p w14:paraId="0000010F" w14:textId="77777777" w:rsidR="00CC514A" w:rsidRDefault="00000000">
      <w:pPr>
        <w:tabs>
          <w:tab w:val="center" w:pos="4320"/>
          <w:tab w:val="right" w:pos="8640"/>
        </w:tabs>
        <w:rPr>
          <w:color w:val="7F7F7F"/>
        </w:rPr>
      </w:pPr>
      <w:r>
        <w:rPr>
          <w:color w:val="7F7F7F"/>
        </w:rPr>
        <w:t xml:space="preserve">Jewellery such as necklaces, chains, bracelets and rings are NOT to be worn in school. If children need to wear jewellery for religious or medical reasons, please ensure you notify the school. The accidental pulling and catching of such items during play can cause severe damage and the school will not be responsible for any injury incurred </w:t>
      </w:r>
      <w:proofErr w:type="gramStart"/>
      <w:r>
        <w:rPr>
          <w:color w:val="7F7F7F"/>
        </w:rPr>
        <w:t>as a result of</w:t>
      </w:r>
      <w:proofErr w:type="gramEnd"/>
      <w:r>
        <w:rPr>
          <w:color w:val="7F7F7F"/>
        </w:rPr>
        <w:t xml:space="preserve"> wearing such items. Children are allowed to wear a pair of single studs, but they will be asked to remove their earrings themselves, or tape over studs during P.E. and games sessions. Suitable watches may be worn. Smart watches (such as apple watches) are not permitted but a digital / analogue watch or simple exercise tracker can be worn.</w:t>
      </w:r>
    </w:p>
    <w:p w14:paraId="00000110" w14:textId="77777777" w:rsidR="00CC514A" w:rsidRDefault="00000000">
      <w:pPr>
        <w:tabs>
          <w:tab w:val="center" w:pos="4320"/>
          <w:tab w:val="right" w:pos="8640"/>
        </w:tabs>
        <w:rPr>
          <w:color w:val="7F7F7F"/>
        </w:rPr>
      </w:pPr>
      <w:r>
        <w:rPr>
          <w:color w:val="7F7F7F"/>
        </w:rPr>
        <w:t> </w:t>
      </w:r>
    </w:p>
    <w:p w14:paraId="00000111" w14:textId="77777777" w:rsidR="00CC514A" w:rsidRDefault="00CC514A">
      <w:pPr>
        <w:tabs>
          <w:tab w:val="center" w:pos="4320"/>
          <w:tab w:val="right" w:pos="8640"/>
        </w:tabs>
        <w:rPr>
          <w:b/>
          <w:color w:val="7F7F7F"/>
          <w:u w:val="single"/>
        </w:rPr>
      </w:pPr>
    </w:p>
    <w:p w14:paraId="00000112" w14:textId="77777777" w:rsidR="00CC514A" w:rsidRDefault="00CC514A">
      <w:pPr>
        <w:tabs>
          <w:tab w:val="center" w:pos="4320"/>
          <w:tab w:val="right" w:pos="8640"/>
        </w:tabs>
        <w:rPr>
          <w:b/>
          <w:color w:val="7F7F7F"/>
          <w:u w:val="single"/>
        </w:rPr>
      </w:pPr>
    </w:p>
    <w:p w14:paraId="00000113" w14:textId="77777777" w:rsidR="00CC514A" w:rsidRDefault="00CC514A">
      <w:pPr>
        <w:tabs>
          <w:tab w:val="center" w:pos="4320"/>
          <w:tab w:val="right" w:pos="8640"/>
        </w:tabs>
        <w:rPr>
          <w:b/>
          <w:color w:val="7F7F7F"/>
          <w:u w:val="single"/>
        </w:rPr>
      </w:pPr>
    </w:p>
    <w:p w14:paraId="00000114" w14:textId="77777777" w:rsidR="00CC514A" w:rsidRDefault="00CC514A">
      <w:pPr>
        <w:tabs>
          <w:tab w:val="center" w:pos="4320"/>
          <w:tab w:val="right" w:pos="8640"/>
        </w:tabs>
        <w:rPr>
          <w:b/>
          <w:color w:val="7F7F7F"/>
          <w:u w:val="single"/>
        </w:rPr>
      </w:pPr>
    </w:p>
    <w:p w14:paraId="00000115" w14:textId="77777777" w:rsidR="00CC514A" w:rsidRDefault="00CC514A">
      <w:pPr>
        <w:tabs>
          <w:tab w:val="center" w:pos="4320"/>
          <w:tab w:val="right" w:pos="8640"/>
        </w:tabs>
        <w:rPr>
          <w:b/>
          <w:color w:val="7F7F7F"/>
          <w:u w:val="single"/>
        </w:rPr>
      </w:pPr>
    </w:p>
    <w:p w14:paraId="00000116" w14:textId="77777777" w:rsidR="00CC514A" w:rsidRDefault="00CC514A">
      <w:pPr>
        <w:tabs>
          <w:tab w:val="center" w:pos="4320"/>
          <w:tab w:val="right" w:pos="8640"/>
        </w:tabs>
        <w:rPr>
          <w:b/>
          <w:color w:val="7F7F7F"/>
          <w:u w:val="single"/>
        </w:rPr>
      </w:pPr>
    </w:p>
    <w:p w14:paraId="00000117" w14:textId="77777777" w:rsidR="00CC514A" w:rsidRDefault="00CC514A">
      <w:pPr>
        <w:tabs>
          <w:tab w:val="center" w:pos="4320"/>
          <w:tab w:val="right" w:pos="8640"/>
        </w:tabs>
        <w:rPr>
          <w:b/>
          <w:color w:val="7F7F7F"/>
          <w:u w:val="single"/>
        </w:rPr>
      </w:pPr>
    </w:p>
    <w:p w14:paraId="00000118" w14:textId="77777777" w:rsidR="00CC514A" w:rsidRDefault="00000000">
      <w:pPr>
        <w:tabs>
          <w:tab w:val="center" w:pos="4320"/>
          <w:tab w:val="right" w:pos="8640"/>
        </w:tabs>
        <w:rPr>
          <w:color w:val="7F7F7F"/>
        </w:rPr>
      </w:pPr>
      <w:r>
        <w:rPr>
          <w:b/>
          <w:color w:val="7F7F7F"/>
          <w:u w:val="single"/>
        </w:rPr>
        <w:t>Hairstyles, Make Up, Nail Varnish and Transfers:</w:t>
      </w:r>
    </w:p>
    <w:p w14:paraId="00000119" w14:textId="77777777" w:rsidR="00CC514A" w:rsidRDefault="00000000">
      <w:pPr>
        <w:tabs>
          <w:tab w:val="center" w:pos="4320"/>
          <w:tab w:val="right" w:pos="8640"/>
        </w:tabs>
        <w:rPr>
          <w:color w:val="7F7F7F"/>
        </w:rPr>
      </w:pPr>
      <w:r>
        <w:rPr>
          <w:color w:val="7F7F7F"/>
        </w:rPr>
        <w:t>Hair that is long enough to be tied back, should be tied back in school for reasons of health and hygiene. Children should not have shaven patterns in their hair. Hair accessories should match the school uniform, for example, purple, grey, white or black. Nail varnish, make up and tattoo transfers are not permitted.</w:t>
      </w:r>
    </w:p>
    <w:p w14:paraId="0000011A" w14:textId="77777777" w:rsidR="00CC514A" w:rsidRDefault="00CC514A">
      <w:pPr>
        <w:tabs>
          <w:tab w:val="center" w:pos="4320"/>
          <w:tab w:val="right" w:pos="8640"/>
        </w:tabs>
        <w:rPr>
          <w:color w:val="666666"/>
        </w:rPr>
      </w:pPr>
    </w:p>
    <w:p w14:paraId="0000011B" w14:textId="77777777" w:rsidR="00CC514A" w:rsidRDefault="00000000">
      <w:pPr>
        <w:pStyle w:val="Heading1"/>
        <w:numPr>
          <w:ilvl w:val="0"/>
          <w:numId w:val="14"/>
        </w:numPr>
        <w:tabs>
          <w:tab w:val="center" w:pos="4320"/>
          <w:tab w:val="right" w:pos="8640"/>
        </w:tabs>
      </w:pPr>
      <w:bookmarkStart w:id="26" w:name="_heading=h.bvew00wa09wl" w:colFirst="0" w:colLast="0"/>
      <w:bookmarkEnd w:id="26"/>
      <w:r>
        <w:t xml:space="preserve">Provision of second-hand uniforms </w:t>
      </w:r>
    </w:p>
    <w:p w14:paraId="0000011C" w14:textId="77777777" w:rsidR="00CC514A" w:rsidRDefault="00000000">
      <w:pPr>
        <w:tabs>
          <w:tab w:val="center" w:pos="4320"/>
          <w:tab w:val="right" w:pos="8640"/>
        </w:tabs>
        <w:rPr>
          <w:color w:val="666666"/>
        </w:rPr>
      </w:pPr>
      <w:r>
        <w:rPr>
          <w:color w:val="666666"/>
        </w:rPr>
        <w:t xml:space="preserve">To ensure that all parents and carers </w:t>
      </w:r>
      <w:proofErr w:type="gramStart"/>
      <w:r>
        <w:rPr>
          <w:color w:val="666666"/>
        </w:rPr>
        <w:t>are able to</w:t>
      </w:r>
      <w:proofErr w:type="gramEnd"/>
      <w:r>
        <w:rPr>
          <w:color w:val="666666"/>
        </w:rPr>
        <w:t xml:space="preserve"> provide the required uniform second-hand uniforms will be made available by the school. </w:t>
      </w:r>
    </w:p>
    <w:p w14:paraId="0000011D" w14:textId="77777777" w:rsidR="00CC514A" w:rsidRDefault="00CC514A">
      <w:pPr>
        <w:tabs>
          <w:tab w:val="center" w:pos="4320"/>
          <w:tab w:val="right" w:pos="8640"/>
        </w:tabs>
      </w:pPr>
    </w:p>
    <w:p w14:paraId="0000011E" w14:textId="77777777" w:rsidR="00CC514A" w:rsidRDefault="00000000">
      <w:pPr>
        <w:tabs>
          <w:tab w:val="center" w:pos="4320"/>
          <w:tab w:val="right" w:pos="8640"/>
        </w:tabs>
        <w:rPr>
          <w:color w:val="666666"/>
        </w:rPr>
      </w:pPr>
      <w:r>
        <w:rPr>
          <w:color w:val="666666"/>
        </w:rPr>
        <w:t xml:space="preserve">As a school, we ensure second-hand uniform is available for all families who request this plus offer ‘help yourself’ tables intermittently with various items of clothing donated to school. </w:t>
      </w:r>
    </w:p>
    <w:p w14:paraId="0000011F" w14:textId="77777777" w:rsidR="00CC514A" w:rsidRDefault="00CC514A">
      <w:pPr>
        <w:tabs>
          <w:tab w:val="center" w:pos="4320"/>
          <w:tab w:val="right" w:pos="8640"/>
        </w:tabs>
        <w:rPr>
          <w:color w:val="666666"/>
        </w:rPr>
      </w:pPr>
    </w:p>
    <w:p w14:paraId="00000120" w14:textId="77777777" w:rsidR="00CC514A" w:rsidRDefault="00000000">
      <w:pPr>
        <w:tabs>
          <w:tab w:val="center" w:pos="4320"/>
          <w:tab w:val="right" w:pos="8640"/>
        </w:tabs>
        <w:rPr>
          <w:color w:val="666666"/>
        </w:rPr>
      </w:pPr>
      <w:r>
        <w:rPr>
          <w:color w:val="666666"/>
        </w:rPr>
        <w:t xml:space="preserve">Please contact our pastoral team who will be happy arrange for your child to be given second hand uniform. They can also signpost other agencies if you are struggling to afford the cost of living more generally. </w:t>
      </w:r>
    </w:p>
    <w:p w14:paraId="00000121" w14:textId="77777777" w:rsidR="00CC514A" w:rsidRDefault="00CC514A">
      <w:pPr>
        <w:tabs>
          <w:tab w:val="center" w:pos="4320"/>
          <w:tab w:val="right" w:pos="8640"/>
        </w:tabs>
        <w:rPr>
          <w:color w:val="666666"/>
        </w:rPr>
      </w:pPr>
    </w:p>
    <w:p w14:paraId="00000122" w14:textId="77777777" w:rsidR="00CC514A" w:rsidRDefault="00000000">
      <w:pPr>
        <w:tabs>
          <w:tab w:val="center" w:pos="4320"/>
          <w:tab w:val="right" w:pos="8640"/>
        </w:tabs>
        <w:rPr>
          <w:color w:val="666666"/>
        </w:rPr>
      </w:pPr>
      <w:r>
        <w:rPr>
          <w:color w:val="666666"/>
        </w:rPr>
        <w:t>Our pastoral team can be contacted via our parent liaison lead:</w:t>
      </w:r>
    </w:p>
    <w:p w14:paraId="00000123" w14:textId="77777777" w:rsidR="00CC514A" w:rsidRDefault="00000000">
      <w:pPr>
        <w:tabs>
          <w:tab w:val="center" w:pos="4320"/>
          <w:tab w:val="right" w:pos="8640"/>
        </w:tabs>
        <w:rPr>
          <w:color w:val="0000FF"/>
        </w:rPr>
      </w:pPr>
      <w:r>
        <w:rPr>
          <w:color w:val="0000FF"/>
        </w:rPr>
        <w:t>parentliaison@valleyprimary.org</w:t>
      </w:r>
    </w:p>
    <w:p w14:paraId="00000124" w14:textId="77777777" w:rsidR="00CC514A" w:rsidRDefault="00000000">
      <w:pPr>
        <w:tabs>
          <w:tab w:val="center" w:pos="4320"/>
          <w:tab w:val="right" w:pos="8640"/>
        </w:tabs>
        <w:rPr>
          <w:color w:val="666666"/>
        </w:rPr>
      </w:pPr>
      <w:r>
        <w:rPr>
          <w:color w:val="FF0000"/>
        </w:rPr>
        <w:br/>
      </w:r>
    </w:p>
    <w:p w14:paraId="00000125" w14:textId="77777777" w:rsidR="00CC514A" w:rsidRDefault="00000000">
      <w:pPr>
        <w:pStyle w:val="Heading1"/>
        <w:numPr>
          <w:ilvl w:val="0"/>
          <w:numId w:val="14"/>
        </w:numPr>
        <w:tabs>
          <w:tab w:val="center" w:pos="4320"/>
          <w:tab w:val="right" w:pos="8640"/>
        </w:tabs>
      </w:pPr>
      <w:bookmarkStart w:id="27" w:name="_heading=h.w0bloifd4np" w:colFirst="0" w:colLast="0"/>
      <w:bookmarkEnd w:id="27"/>
      <w:r>
        <w:t xml:space="preserve">Pupil non-compliance </w:t>
      </w:r>
    </w:p>
    <w:p w14:paraId="00000126" w14:textId="77777777" w:rsidR="00CC514A" w:rsidRDefault="00000000">
      <w:pPr>
        <w:tabs>
          <w:tab w:val="center" w:pos="4320"/>
          <w:tab w:val="right" w:pos="8640"/>
        </w:tabs>
        <w:rPr>
          <w:color w:val="666666"/>
        </w:rPr>
      </w:pPr>
      <w:r>
        <w:rPr>
          <w:color w:val="666666"/>
        </w:rPr>
        <w:t xml:space="preserve">Minor breaches to the uniform policy such as an additional item being worn or an incorrect item being worn will be dealt with directly with the child by asking them to change this. </w:t>
      </w:r>
    </w:p>
    <w:p w14:paraId="00000127" w14:textId="77777777" w:rsidR="00CC514A" w:rsidRDefault="00CC514A">
      <w:pPr>
        <w:tabs>
          <w:tab w:val="center" w:pos="4320"/>
          <w:tab w:val="right" w:pos="8640"/>
        </w:tabs>
        <w:rPr>
          <w:color w:val="666666"/>
        </w:rPr>
      </w:pPr>
    </w:p>
    <w:p w14:paraId="00000128" w14:textId="77777777" w:rsidR="00CC514A" w:rsidRDefault="00000000">
      <w:pPr>
        <w:tabs>
          <w:tab w:val="center" w:pos="4320"/>
          <w:tab w:val="right" w:pos="8640"/>
        </w:tabs>
        <w:rPr>
          <w:color w:val="666666"/>
        </w:rPr>
      </w:pPr>
      <w:r>
        <w:rPr>
          <w:color w:val="666666"/>
        </w:rPr>
        <w:t xml:space="preserve">Breaches of the Uniform Policy which require additional items to be provided will be dealt with by a slip being sent home to parents in the first instance. </w:t>
      </w:r>
    </w:p>
    <w:p w14:paraId="00000129" w14:textId="77777777" w:rsidR="00CC514A" w:rsidRDefault="00CC514A">
      <w:pPr>
        <w:tabs>
          <w:tab w:val="center" w:pos="4320"/>
          <w:tab w:val="right" w:pos="8640"/>
        </w:tabs>
        <w:rPr>
          <w:color w:val="666666"/>
        </w:rPr>
      </w:pPr>
    </w:p>
    <w:p w14:paraId="0000012A" w14:textId="77777777" w:rsidR="00CC514A" w:rsidRDefault="00000000">
      <w:pPr>
        <w:tabs>
          <w:tab w:val="center" w:pos="4320"/>
          <w:tab w:val="right" w:pos="8640"/>
        </w:tabs>
        <w:rPr>
          <w:color w:val="666666"/>
        </w:rPr>
      </w:pPr>
      <w:r>
        <w:rPr>
          <w:color w:val="666666"/>
        </w:rPr>
        <w:t xml:space="preserve">At this stage, parents are expected to provide the correct uniform within one week of the slip being issued or alternatively, contact the pastoral team to ask for support with uniform. </w:t>
      </w:r>
    </w:p>
    <w:p w14:paraId="0000012B" w14:textId="77777777" w:rsidR="00CC514A" w:rsidRDefault="00CC514A">
      <w:pPr>
        <w:tabs>
          <w:tab w:val="center" w:pos="4320"/>
          <w:tab w:val="right" w:pos="8640"/>
        </w:tabs>
        <w:rPr>
          <w:color w:val="666666"/>
        </w:rPr>
      </w:pPr>
    </w:p>
    <w:p w14:paraId="0000012C" w14:textId="77777777" w:rsidR="00CC514A" w:rsidRDefault="00000000">
      <w:pPr>
        <w:tabs>
          <w:tab w:val="center" w:pos="4320"/>
          <w:tab w:val="right" w:pos="8640"/>
        </w:tabs>
        <w:rPr>
          <w:color w:val="666666"/>
        </w:rPr>
      </w:pPr>
      <w:r>
        <w:rPr>
          <w:color w:val="666666"/>
        </w:rPr>
        <w:t xml:space="preserve">Should a further breach be noticed a second slip will be sent as a reminder. </w:t>
      </w:r>
    </w:p>
    <w:p w14:paraId="0000012D" w14:textId="77777777" w:rsidR="00CC514A" w:rsidRDefault="00CC514A">
      <w:pPr>
        <w:tabs>
          <w:tab w:val="center" w:pos="4320"/>
          <w:tab w:val="right" w:pos="8640"/>
        </w:tabs>
        <w:rPr>
          <w:color w:val="666666"/>
        </w:rPr>
      </w:pPr>
    </w:p>
    <w:p w14:paraId="0000012E" w14:textId="77777777" w:rsidR="00CC514A" w:rsidRDefault="00000000">
      <w:pPr>
        <w:tabs>
          <w:tab w:val="center" w:pos="4320"/>
          <w:tab w:val="right" w:pos="8640"/>
        </w:tabs>
        <w:rPr>
          <w:color w:val="666666"/>
        </w:rPr>
      </w:pPr>
      <w:r>
        <w:rPr>
          <w:color w:val="666666"/>
        </w:rPr>
        <w:t>This will then be referred to Senior Leaders and parents will be asked to come into school to find a solution.</w:t>
      </w:r>
      <w:sdt>
        <w:sdtPr>
          <w:tag w:val="goog_rdk_0"/>
          <w:id w:val="-941535844"/>
        </w:sdtPr>
        <w:sdtContent>
          <w:commentRangeStart w:id="28"/>
        </w:sdtContent>
      </w:sdt>
      <w:r>
        <w:rPr>
          <w:color w:val="666666"/>
        </w:rPr>
        <w:t xml:space="preserve"> </w:t>
      </w:r>
      <w:commentRangeEnd w:id="28"/>
      <w:r>
        <w:commentReference w:id="28"/>
      </w:r>
    </w:p>
    <w:p w14:paraId="0000012F" w14:textId="77777777" w:rsidR="00CC514A" w:rsidRDefault="00CC514A">
      <w:pPr>
        <w:tabs>
          <w:tab w:val="center" w:pos="4320"/>
          <w:tab w:val="right" w:pos="8640"/>
        </w:tabs>
        <w:rPr>
          <w:color w:val="666666"/>
        </w:rPr>
      </w:pPr>
    </w:p>
    <w:p w14:paraId="00000130" w14:textId="77777777" w:rsidR="00CC514A" w:rsidRDefault="00000000">
      <w:pPr>
        <w:tabs>
          <w:tab w:val="center" w:pos="4320"/>
          <w:tab w:val="right" w:pos="8640"/>
        </w:tabs>
        <w:rPr>
          <w:color w:val="666666"/>
        </w:rPr>
      </w:pPr>
      <w:proofErr w:type="gramStart"/>
      <w:r>
        <w:rPr>
          <w:color w:val="666666"/>
        </w:rPr>
        <w:t>So as to</w:t>
      </w:r>
      <w:proofErr w:type="gramEnd"/>
      <w:r>
        <w:rPr>
          <w:color w:val="666666"/>
        </w:rPr>
        <w:t xml:space="preserve"> avoid indirect discrimination reasonable adjustments will be made, as appropriate, for pupils with a protected characteristic. This should be discussed directly with school Senior Leaders in the first instance and careful consideration given to any such request. </w:t>
      </w:r>
    </w:p>
    <w:p w14:paraId="00000131" w14:textId="77777777" w:rsidR="00CC514A" w:rsidRDefault="00CC514A">
      <w:pPr>
        <w:tabs>
          <w:tab w:val="center" w:pos="4320"/>
          <w:tab w:val="right" w:pos="8640"/>
        </w:tabs>
        <w:rPr>
          <w:color w:val="666666"/>
        </w:rPr>
      </w:pPr>
    </w:p>
    <w:p w14:paraId="00000132" w14:textId="77777777" w:rsidR="00CC514A" w:rsidRDefault="00000000">
      <w:pPr>
        <w:tabs>
          <w:tab w:val="center" w:pos="4320"/>
          <w:tab w:val="right" w:pos="8640"/>
        </w:tabs>
        <w:rPr>
          <w:color w:val="666666"/>
        </w:rPr>
      </w:pPr>
      <w:r>
        <w:rPr>
          <w:color w:val="666666"/>
        </w:rPr>
        <w:t xml:space="preserve"> </w:t>
      </w:r>
    </w:p>
    <w:p w14:paraId="00000133" w14:textId="77777777" w:rsidR="00CC514A" w:rsidRDefault="00000000">
      <w:pPr>
        <w:pStyle w:val="Heading1"/>
        <w:numPr>
          <w:ilvl w:val="0"/>
          <w:numId w:val="14"/>
        </w:numPr>
        <w:tabs>
          <w:tab w:val="center" w:pos="4320"/>
          <w:tab w:val="right" w:pos="8640"/>
        </w:tabs>
      </w:pPr>
      <w:bookmarkStart w:id="29" w:name="_heading=h.puv0jji1hnka" w:colFirst="0" w:colLast="0"/>
      <w:bookmarkEnd w:id="29"/>
      <w:r>
        <w:t xml:space="preserve">Concerns relating to this policy </w:t>
      </w:r>
    </w:p>
    <w:p w14:paraId="00000134" w14:textId="77777777" w:rsidR="00CC514A" w:rsidRDefault="00000000">
      <w:pPr>
        <w:tabs>
          <w:tab w:val="center" w:pos="4320"/>
          <w:tab w:val="right" w:pos="8640"/>
        </w:tabs>
        <w:rPr>
          <w:color w:val="666666"/>
        </w:rPr>
      </w:pPr>
      <w:r>
        <w:rPr>
          <w:color w:val="666666"/>
        </w:rPr>
        <w:t xml:space="preserve">Concerns about uniforms should be resolved locally and in accordance with the Trust </w:t>
      </w:r>
      <w:hyperlink r:id="rId25">
        <w:r>
          <w:rPr>
            <w:color w:val="1155CC"/>
            <w:u w:val="single"/>
          </w:rPr>
          <w:t xml:space="preserve">Concerns and Complaints Policy. </w:t>
        </w:r>
      </w:hyperlink>
    </w:p>
    <w:p w14:paraId="00000135" w14:textId="77777777" w:rsidR="00CC514A" w:rsidRDefault="00CC514A">
      <w:pPr>
        <w:tabs>
          <w:tab w:val="center" w:pos="4320"/>
          <w:tab w:val="right" w:pos="8640"/>
        </w:tabs>
      </w:pPr>
    </w:p>
    <w:sectPr w:rsidR="00CC514A">
      <w:headerReference w:type="default" r:id="rId26"/>
      <w:footerReference w:type="default" r:id="rId27"/>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8" w:author="M Gough" w:date="2023-09-25T14:41:00Z" w:initials="">
    <w:p w14:paraId="00000138" w14:textId="77777777" w:rsidR="00CC514A" w:rsidRDefault="00000000">
      <w:pPr>
        <w:widowControl w:val="0"/>
        <w:pBdr>
          <w:top w:val="nil"/>
          <w:left w:val="nil"/>
          <w:bottom w:val="nil"/>
          <w:right w:val="nil"/>
          <w:between w:val="nil"/>
        </w:pBdr>
        <w:spacing w:line="240" w:lineRule="auto"/>
        <w:rPr>
          <w:color w:val="000000"/>
        </w:rPr>
      </w:pPr>
      <w:r>
        <w:rPr>
          <w:color w:val="000000"/>
        </w:rPr>
        <w:t>And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13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138" w16cid:durableId="000001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98905" w14:textId="77777777" w:rsidR="007940B1" w:rsidRDefault="007940B1">
      <w:pPr>
        <w:spacing w:line="240" w:lineRule="auto"/>
      </w:pPr>
      <w:r>
        <w:separator/>
      </w:r>
    </w:p>
  </w:endnote>
  <w:endnote w:type="continuationSeparator" w:id="0">
    <w:p w14:paraId="1A202286" w14:textId="77777777" w:rsidR="007940B1" w:rsidRDefault="007940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E1CE5C60-932B-404F-87A6-5B15FB83789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772E21F-3151-4DBD-975A-6FC2649D1A23}"/>
  </w:font>
  <w:font w:name="Cambria">
    <w:panose1 w:val="02040503050406030204"/>
    <w:charset w:val="00"/>
    <w:family w:val="roman"/>
    <w:pitch w:val="variable"/>
    <w:sig w:usb0="E00006FF" w:usb1="420024FF" w:usb2="02000000" w:usb3="00000000" w:csb0="0000019F" w:csb1="00000000"/>
    <w:embedRegular r:id="rId3" w:fontKey="{365910A2-6BEA-483F-964F-8F5B34262A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7" w14:textId="60F5B775" w:rsidR="00CC514A" w:rsidRDefault="00000000">
    <w:pPr>
      <w:jc w:val="right"/>
    </w:pPr>
    <w:r>
      <w:fldChar w:fldCharType="begin"/>
    </w:r>
    <w:r>
      <w:instrText>PAGE</w:instrText>
    </w:r>
    <w:r>
      <w:fldChar w:fldCharType="separate"/>
    </w:r>
    <w:r w:rsidR="00F12B9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B5BC" w14:textId="77777777" w:rsidR="007940B1" w:rsidRDefault="007940B1">
      <w:pPr>
        <w:spacing w:line="240" w:lineRule="auto"/>
      </w:pPr>
      <w:r>
        <w:separator/>
      </w:r>
    </w:p>
  </w:footnote>
  <w:footnote w:type="continuationSeparator" w:id="0">
    <w:p w14:paraId="6AB3CD4E" w14:textId="77777777" w:rsidR="007940B1" w:rsidRDefault="007940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6" w14:textId="77777777" w:rsidR="00CC514A" w:rsidRDefault="00000000">
    <w:r>
      <w:t xml:space="preserve">                         </w:t>
    </w:r>
    <w:r>
      <w:tab/>
    </w:r>
    <w:r>
      <w:tab/>
    </w:r>
    <w:r>
      <w:tab/>
    </w:r>
    <w:r>
      <w:tab/>
    </w:r>
    <w:r>
      <w:tab/>
    </w:r>
    <w:r>
      <w:tab/>
    </w:r>
    <w:r>
      <w:tab/>
    </w:r>
    <w:r>
      <w:tab/>
    </w:r>
    <w:r>
      <w:tab/>
      <w:t xml:space="preserve">   </w:t>
    </w:r>
    <w:r>
      <w:rPr>
        <w:noProof/>
      </w:rPr>
      <w:drawing>
        <wp:anchor distT="0" distB="0" distL="0" distR="0" simplePos="0" relativeHeight="251658240" behindDoc="1" locked="0" layoutInCell="1" hidden="0" allowOverlap="1" wp14:anchorId="0CA0F822" wp14:editId="165BD81B">
          <wp:simplePos x="0" y="0"/>
          <wp:positionH relativeFrom="column">
            <wp:posOffset>0</wp:posOffset>
          </wp:positionH>
          <wp:positionV relativeFrom="paragraph">
            <wp:posOffset>-203199</wp:posOffset>
          </wp:positionV>
          <wp:extent cx="801370" cy="1004835"/>
          <wp:effectExtent l="0" t="0" r="0" b="0"/>
          <wp:wrapNone/>
          <wp:docPr id="835105301" name="image2.jpg"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logo of a school&#10;&#10;Description automatically generated"/>
                  <pic:cNvPicPr preferRelativeResize="0"/>
                </pic:nvPicPr>
                <pic:blipFill>
                  <a:blip r:embed="rId1"/>
                  <a:srcRect/>
                  <a:stretch>
                    <a:fillRect/>
                  </a:stretch>
                </pic:blipFill>
                <pic:spPr>
                  <a:xfrm>
                    <a:off x="0" y="0"/>
                    <a:ext cx="801370" cy="1004835"/>
                  </a:xfrm>
                  <a:prstGeom prst="rect">
                    <a:avLst/>
                  </a:prstGeom>
                  <a:ln/>
                </pic:spPr>
              </pic:pic>
            </a:graphicData>
          </a:graphic>
        </wp:anchor>
      </w:drawing>
    </w:r>
    <w:r>
      <w:rPr>
        <w:noProof/>
      </w:rPr>
      <w:drawing>
        <wp:anchor distT="0" distB="0" distL="0" distR="0" simplePos="0" relativeHeight="251659264" behindDoc="0" locked="0" layoutInCell="1" hidden="0" allowOverlap="1" wp14:anchorId="5C7E31ED" wp14:editId="704E3670">
          <wp:simplePos x="0" y="0"/>
          <wp:positionH relativeFrom="column">
            <wp:posOffset>4234815</wp:posOffset>
          </wp:positionH>
          <wp:positionV relativeFrom="paragraph">
            <wp:posOffset>-219074</wp:posOffset>
          </wp:positionV>
          <wp:extent cx="1498600" cy="939424"/>
          <wp:effectExtent l="0" t="0" r="0" b="0"/>
          <wp:wrapSquare wrapText="bothSides" distT="0" distB="0" distL="0" distR="0"/>
          <wp:docPr id="8351053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498600" cy="9394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02EB"/>
    <w:multiLevelType w:val="multilevel"/>
    <w:tmpl w:val="601A5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5F311A"/>
    <w:multiLevelType w:val="multilevel"/>
    <w:tmpl w:val="C4C68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130A8F"/>
    <w:multiLevelType w:val="multilevel"/>
    <w:tmpl w:val="8638B2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6431914"/>
    <w:multiLevelType w:val="multilevel"/>
    <w:tmpl w:val="77740E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BC321A8"/>
    <w:multiLevelType w:val="multilevel"/>
    <w:tmpl w:val="BA1C4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7E2463"/>
    <w:multiLevelType w:val="multilevel"/>
    <w:tmpl w:val="314209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3B9A4A22"/>
    <w:multiLevelType w:val="multilevel"/>
    <w:tmpl w:val="886875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D495943"/>
    <w:multiLevelType w:val="multilevel"/>
    <w:tmpl w:val="5988220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44FE08C0"/>
    <w:multiLevelType w:val="multilevel"/>
    <w:tmpl w:val="A56CAB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4174C70"/>
    <w:multiLevelType w:val="multilevel"/>
    <w:tmpl w:val="2FB6DE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4AD3423"/>
    <w:multiLevelType w:val="multilevel"/>
    <w:tmpl w:val="AE046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DD30BC"/>
    <w:multiLevelType w:val="multilevel"/>
    <w:tmpl w:val="AB02E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2A7576"/>
    <w:multiLevelType w:val="multilevel"/>
    <w:tmpl w:val="F93AE5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71563533"/>
    <w:multiLevelType w:val="multilevel"/>
    <w:tmpl w:val="50E6F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D4042AE"/>
    <w:multiLevelType w:val="multilevel"/>
    <w:tmpl w:val="9B9AED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19415221">
    <w:abstractNumId w:val="13"/>
  </w:num>
  <w:num w:numId="2" w16cid:durableId="142745511">
    <w:abstractNumId w:val="12"/>
  </w:num>
  <w:num w:numId="3" w16cid:durableId="864558548">
    <w:abstractNumId w:val="9"/>
  </w:num>
  <w:num w:numId="4" w16cid:durableId="1774132962">
    <w:abstractNumId w:val="11"/>
  </w:num>
  <w:num w:numId="5" w16cid:durableId="1316109894">
    <w:abstractNumId w:val="0"/>
  </w:num>
  <w:num w:numId="6" w16cid:durableId="349724928">
    <w:abstractNumId w:val="5"/>
  </w:num>
  <w:num w:numId="7" w16cid:durableId="2126272055">
    <w:abstractNumId w:val="1"/>
  </w:num>
  <w:num w:numId="8" w16cid:durableId="775100613">
    <w:abstractNumId w:val="8"/>
  </w:num>
  <w:num w:numId="9" w16cid:durableId="336932727">
    <w:abstractNumId w:val="6"/>
  </w:num>
  <w:num w:numId="10" w16cid:durableId="1691685894">
    <w:abstractNumId w:val="7"/>
  </w:num>
  <w:num w:numId="11" w16cid:durableId="1882747110">
    <w:abstractNumId w:val="14"/>
  </w:num>
  <w:num w:numId="12" w16cid:durableId="303390125">
    <w:abstractNumId w:val="4"/>
  </w:num>
  <w:num w:numId="13" w16cid:durableId="313342967">
    <w:abstractNumId w:val="10"/>
  </w:num>
  <w:num w:numId="14" w16cid:durableId="679427373">
    <w:abstractNumId w:val="2"/>
  </w:num>
  <w:num w:numId="15" w16cid:durableId="1667829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14A"/>
    <w:rsid w:val="00771906"/>
    <w:rsid w:val="007940B1"/>
    <w:rsid w:val="00CC514A"/>
    <w:rsid w:val="00F12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B2B90D-135F-40B9-8F2F-68F90A3F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1591D1"/>
      <w:sz w:val="28"/>
      <w:szCs w:val="28"/>
    </w:rPr>
  </w:style>
  <w:style w:type="paragraph" w:styleId="Heading2">
    <w:name w:val="heading 2"/>
    <w:basedOn w:val="Normal"/>
    <w:next w:val="Normal"/>
    <w:uiPriority w:val="9"/>
    <w:semiHidden/>
    <w:unhideWhenUsed/>
    <w:qFormat/>
    <w:pPr>
      <w:keepNext/>
      <w:keepLines/>
      <w:tabs>
        <w:tab w:val="center" w:pos="4320"/>
        <w:tab w:val="right" w:pos="8640"/>
      </w:tabs>
      <w:spacing w:before="240" w:after="240"/>
      <w:outlineLvl w:val="1"/>
    </w:pPr>
    <w:rPr>
      <w:b/>
      <w:color w:val="1591D1"/>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92583"/>
    <w:pPr>
      <w:tabs>
        <w:tab w:val="center" w:pos="4513"/>
        <w:tab w:val="right" w:pos="9026"/>
      </w:tabs>
      <w:spacing w:line="240" w:lineRule="auto"/>
    </w:pPr>
  </w:style>
  <w:style w:type="character" w:customStyle="1" w:styleId="HeaderChar">
    <w:name w:val="Header Char"/>
    <w:basedOn w:val="DefaultParagraphFont"/>
    <w:link w:val="Header"/>
    <w:uiPriority w:val="99"/>
    <w:rsid w:val="00492583"/>
  </w:style>
  <w:style w:type="paragraph" w:styleId="Footer">
    <w:name w:val="footer"/>
    <w:basedOn w:val="Normal"/>
    <w:link w:val="FooterChar"/>
    <w:uiPriority w:val="99"/>
    <w:unhideWhenUsed/>
    <w:rsid w:val="00492583"/>
    <w:pPr>
      <w:tabs>
        <w:tab w:val="center" w:pos="4513"/>
        <w:tab w:val="right" w:pos="9026"/>
      </w:tabs>
      <w:spacing w:line="240" w:lineRule="auto"/>
    </w:pPr>
  </w:style>
  <w:style w:type="character" w:customStyle="1" w:styleId="FooterChar">
    <w:name w:val="Footer Char"/>
    <w:basedOn w:val="DefaultParagraphFont"/>
    <w:link w:val="Footer"/>
    <w:uiPriority w:val="99"/>
    <w:rsid w:val="00492583"/>
  </w:style>
  <w:style w:type="character" w:styleId="Hyperlink">
    <w:name w:val="Hyperlink"/>
    <w:basedOn w:val="DefaultParagraphFont"/>
    <w:uiPriority w:val="99"/>
    <w:unhideWhenUsed/>
    <w:rsid w:val="002F36EB"/>
    <w:rPr>
      <w:color w:val="0000FF" w:themeColor="hyperlink"/>
      <w:u w:val="single"/>
    </w:rPr>
  </w:style>
  <w:style w:type="character" w:styleId="UnresolvedMention">
    <w:name w:val="Unresolved Mention"/>
    <w:basedOn w:val="DefaultParagraphFont"/>
    <w:uiPriority w:val="99"/>
    <w:semiHidden/>
    <w:unhideWhenUsed/>
    <w:rsid w:val="002F36EB"/>
    <w:rPr>
      <w:color w:val="605E5C"/>
      <w:shd w:val="clear" w:color="auto" w:fill="E1DFDD"/>
    </w:rPr>
  </w:style>
  <w:style w:type="paragraph" w:styleId="ListParagraph">
    <w:name w:val="List Paragraph"/>
    <w:basedOn w:val="Normal"/>
    <w:uiPriority w:val="34"/>
    <w:qFormat/>
    <w:rsid w:val="002F36EB"/>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lliotfoundation.co.uk/resources/hr-policies" TargetMode="External"/><Relationship Id="rId13" Type="http://schemas.openxmlformats.org/officeDocument/2006/relationships/hyperlink" Target="https://www.legislation.gov.uk/uksi/2008/3093/made" TargetMode="External"/><Relationship Id="rId18" Type="http://schemas.openxmlformats.org/officeDocument/2006/relationships/hyperlink" Target="https://www.gov.uk/government/publications/cost-of-school-uniforms/cost-of-school-uniform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chooltrends.co.uk/uniform/ValleyPrimarySchool" TargetMode="External"/><Relationship Id="rId7" Type="http://schemas.openxmlformats.org/officeDocument/2006/relationships/endnotes" Target="endnotes.xml"/><Relationship Id="rId12" Type="http://schemas.openxmlformats.org/officeDocument/2006/relationships/hyperlink" Target="https://www.legislation.gov.uk/ukpga/2021/20/enacted"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elliotfoundation.co.uk/resources/complaints-policy"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midlandschoolwear.co.uk/collections/valley-primary-schoo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uniform"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microsoft.com/office/2011/relationships/commentsExtended" Target="commentsExtended.xml"/><Relationship Id="rId28" Type="http://schemas.openxmlformats.org/officeDocument/2006/relationships/fontTable" Target="fontTable.xml"/><Relationship Id="rId10" Type="http://schemas.openxmlformats.org/officeDocument/2006/relationships/hyperlink" Target="https://elliotfoundation.co.uk/resources/complaints-policy" TargetMode="External"/><Relationship Id="rId19" Type="http://schemas.openxmlformats.org/officeDocument/2006/relationships/hyperlink" Target="https://clivemark.co.uk/collections/valley-primary-school" TargetMode="External"/><Relationship Id="rId4" Type="http://schemas.openxmlformats.org/officeDocument/2006/relationships/settings" Target="settings.xml"/><Relationship Id="rId9" Type="http://schemas.openxmlformats.org/officeDocument/2006/relationships/hyperlink" Target="https://elliotfoundation.co.uk/resources/education-policies" TargetMode="External"/><Relationship Id="rId14" Type="http://schemas.openxmlformats.org/officeDocument/2006/relationships/hyperlink" Target="https://www.legislation.gov.uk/ukpga/1998/42/contents" TargetMode="External"/><Relationship Id="rId22" Type="http://schemas.openxmlformats.org/officeDocument/2006/relationships/comments" Target="comments.xm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sD5aONlqYcAI1es1/t36KfSyrg==">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2122</Words>
  <Characters>12098</Characters>
  <Application>Microsoft Office Word</Application>
  <DocSecurity>0</DocSecurity>
  <Lines>100</Lines>
  <Paragraphs>28</Paragraphs>
  <ScaleCrop>false</ScaleCrop>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Wilton</dc:creator>
  <cp:lastModifiedBy>Kirsty Wilton</cp:lastModifiedBy>
  <cp:revision>2</cp:revision>
  <dcterms:created xsi:type="dcterms:W3CDTF">2025-08-26T15:44:00Z</dcterms:created>
  <dcterms:modified xsi:type="dcterms:W3CDTF">2025-08-26T15:44:00Z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