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1F138" w14:textId="1ECAF1B5" w:rsidR="003C7607" w:rsidRDefault="00E858D6" w:rsidP="003C7607">
      <w:pPr>
        <w:jc w:val="both"/>
        <w:rPr>
          <w:b/>
          <w:bCs/>
          <w:u w:val="single"/>
        </w:rPr>
      </w:pPr>
      <w:r>
        <w:rPr>
          <w:noProof/>
        </w:rPr>
        <w:drawing>
          <wp:anchor distT="0" distB="0" distL="114300" distR="114300" simplePos="0" relativeHeight="251660288" behindDoc="0" locked="0" layoutInCell="1" allowOverlap="1" wp14:anchorId="63111BBB" wp14:editId="66AC0783">
            <wp:simplePos x="0" y="0"/>
            <wp:positionH relativeFrom="column">
              <wp:posOffset>5173980</wp:posOffset>
            </wp:positionH>
            <wp:positionV relativeFrom="paragraph">
              <wp:posOffset>-220980</wp:posOffset>
            </wp:positionV>
            <wp:extent cx="1653540" cy="1525270"/>
            <wp:effectExtent l="0" t="0" r="3810" b="0"/>
            <wp:wrapNone/>
            <wp:docPr id="1568251305" name="Picture 1" descr="Several cups filled with colored liqui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251305" name="Picture 1" descr="Several cups filled with colored liquid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653540" cy="1525270"/>
                    </a:xfrm>
                    <a:prstGeom prst="rect">
                      <a:avLst/>
                    </a:prstGeom>
                  </pic:spPr>
                </pic:pic>
              </a:graphicData>
            </a:graphic>
            <wp14:sizeRelH relativeFrom="page">
              <wp14:pctWidth>0</wp14:pctWidth>
            </wp14:sizeRelH>
            <wp14:sizeRelV relativeFrom="page">
              <wp14:pctHeight>0</wp14:pctHeight>
            </wp14:sizeRelV>
          </wp:anchor>
        </w:drawing>
      </w:r>
      <w:r w:rsidR="001F68CA">
        <w:rPr>
          <w:noProof/>
        </w:rPr>
        <w:drawing>
          <wp:inline distT="0" distB="0" distL="0" distR="0" wp14:anchorId="5D14B75D" wp14:editId="49E52BEC">
            <wp:extent cx="2313562" cy="822325"/>
            <wp:effectExtent l="0" t="0" r="0" b="0"/>
            <wp:docPr id="1762534148" name="Picture 1" descr="Science - Mansfield Green E-ACT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ce - Mansfield Green E-ACT Primary Academ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79994" cy="845938"/>
                    </a:xfrm>
                    <a:prstGeom prst="rect">
                      <a:avLst/>
                    </a:prstGeom>
                    <a:noFill/>
                    <a:ln>
                      <a:noFill/>
                    </a:ln>
                  </pic:spPr>
                </pic:pic>
              </a:graphicData>
            </a:graphic>
          </wp:inline>
        </w:drawing>
      </w:r>
    </w:p>
    <w:p w14:paraId="62F15706" w14:textId="494CF850" w:rsidR="003C7607" w:rsidRDefault="00A530BB" w:rsidP="003C7607">
      <w:pPr>
        <w:jc w:val="center"/>
        <w:rPr>
          <w:b/>
          <w:bCs/>
          <w:u w:val="single"/>
        </w:rPr>
      </w:pPr>
      <w:r>
        <w:rPr>
          <w:b/>
          <w:bCs/>
          <w:highlight w:val="yellow"/>
          <w:u w:val="single"/>
        </w:rPr>
        <w:t>Friday Science</w:t>
      </w:r>
      <w:r w:rsidR="00D3417C">
        <w:rPr>
          <w:b/>
          <w:bCs/>
          <w:highlight w:val="yellow"/>
          <w:u w:val="single"/>
        </w:rPr>
        <w:t xml:space="preserve"> </w:t>
      </w:r>
      <w:r w:rsidR="003C7607" w:rsidRPr="00A12ADF">
        <w:rPr>
          <w:b/>
          <w:bCs/>
          <w:highlight w:val="yellow"/>
          <w:u w:val="single"/>
        </w:rPr>
        <w:t>Home Experiment</w:t>
      </w:r>
    </w:p>
    <w:p w14:paraId="737FC2AB" w14:textId="7E77FA9D" w:rsidR="001E64F0" w:rsidRPr="001E64F0" w:rsidRDefault="001E64F0" w:rsidP="001E64F0">
      <w:pPr>
        <w:jc w:val="center"/>
        <w:rPr>
          <w:b/>
          <w:bCs/>
          <w:u w:val="single"/>
        </w:rPr>
      </w:pPr>
      <w:r w:rsidRPr="001E64F0">
        <w:rPr>
          <w:b/>
          <w:bCs/>
          <w:color w:val="E97132" w:themeColor="accent2"/>
          <w:sz w:val="32"/>
          <w:szCs w:val="32"/>
          <w:u w:val="single"/>
        </w:rPr>
        <w:t>Walking Rainbow Colo</w:t>
      </w:r>
      <w:r>
        <w:rPr>
          <w:b/>
          <w:bCs/>
          <w:color w:val="E97132" w:themeColor="accent2"/>
          <w:sz w:val="32"/>
          <w:szCs w:val="32"/>
          <w:u w:val="single"/>
        </w:rPr>
        <w:t>u</w:t>
      </w:r>
      <w:r w:rsidRPr="001E64F0">
        <w:rPr>
          <w:b/>
          <w:bCs/>
          <w:color w:val="E97132" w:themeColor="accent2"/>
          <w:sz w:val="32"/>
          <w:szCs w:val="32"/>
          <w:u w:val="single"/>
        </w:rPr>
        <w:t>r Science Experiment</w:t>
      </w:r>
    </w:p>
    <w:p w14:paraId="6733237D" w14:textId="22FB7FEE" w:rsidR="00D82BF0" w:rsidRDefault="00D82BF0" w:rsidP="00F05501">
      <w:pPr>
        <w:jc w:val="center"/>
        <w:rPr>
          <w:b/>
          <w:bCs/>
          <w:u w:val="single"/>
        </w:rPr>
      </w:pPr>
    </w:p>
    <w:p w14:paraId="27373D82" w14:textId="17FBE83A" w:rsidR="003C7607" w:rsidRDefault="00E352CF" w:rsidP="003C7607">
      <w:pPr>
        <w:rPr>
          <w:b/>
          <w:bCs/>
          <w:u w:val="single"/>
        </w:rPr>
      </w:pPr>
      <w:r w:rsidRPr="00E352CF">
        <w:rPr>
          <w:noProof/>
          <w:sz w:val="28"/>
          <w:szCs w:val="28"/>
          <w:u w:val="single"/>
        </w:rPr>
        <mc:AlternateContent>
          <mc:Choice Requires="wps">
            <w:drawing>
              <wp:anchor distT="45720" distB="45720" distL="114300" distR="114300" simplePos="0" relativeHeight="251659264" behindDoc="0" locked="0" layoutInCell="1" allowOverlap="1" wp14:anchorId="3DF17223" wp14:editId="783EF2C7">
                <wp:simplePos x="0" y="0"/>
                <wp:positionH relativeFrom="column">
                  <wp:posOffset>4137660</wp:posOffset>
                </wp:positionH>
                <wp:positionV relativeFrom="paragraph">
                  <wp:posOffset>102870</wp:posOffset>
                </wp:positionV>
                <wp:extent cx="2240280" cy="693420"/>
                <wp:effectExtent l="0" t="0" r="266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693420"/>
                        </a:xfrm>
                        <a:prstGeom prst="rect">
                          <a:avLst/>
                        </a:prstGeom>
                        <a:solidFill>
                          <a:srgbClr val="FFFFFF"/>
                        </a:solidFill>
                        <a:ln w="9525">
                          <a:solidFill>
                            <a:srgbClr val="000000"/>
                          </a:solidFill>
                          <a:miter lim="800000"/>
                          <a:headEnd/>
                          <a:tailEnd/>
                        </a:ln>
                      </wps:spPr>
                      <wps:txbx>
                        <w:txbxContent>
                          <w:p w14:paraId="09A43644" w14:textId="1CC88F7B" w:rsidR="00F05501" w:rsidRDefault="00F05501">
                            <w:pPr>
                              <w:rPr>
                                <w:b/>
                                <w:bCs/>
                                <w:sz w:val="24"/>
                                <w:szCs w:val="24"/>
                              </w:rPr>
                            </w:pPr>
                            <w:r>
                              <w:rPr>
                                <w:noProof/>
                              </w:rPr>
                              <w:drawing>
                                <wp:inline distT="0" distB="0" distL="0" distR="0" wp14:anchorId="012C42E4" wp14:editId="21F840A9">
                                  <wp:extent cx="549325" cy="472440"/>
                                  <wp:effectExtent l="0" t="0" r="3175" b="3810"/>
                                  <wp:docPr id="1666191700" name="Picture 1" descr="A red and white sign with a exclama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91700" name="Picture 1" descr="A red and white sign with a exclamation mark&#10;&#10;Description automatically generated"/>
                                          <pic:cNvPicPr/>
                                        </pic:nvPicPr>
                                        <pic:blipFill>
                                          <a:blip r:embed="rId10"/>
                                          <a:stretch>
                                            <a:fillRect/>
                                          </a:stretch>
                                        </pic:blipFill>
                                        <pic:spPr>
                                          <a:xfrm>
                                            <a:off x="0" y="0"/>
                                            <a:ext cx="555788" cy="477998"/>
                                          </a:xfrm>
                                          <a:prstGeom prst="rect">
                                            <a:avLst/>
                                          </a:prstGeom>
                                        </pic:spPr>
                                      </pic:pic>
                                    </a:graphicData>
                                  </a:graphic>
                                </wp:inline>
                              </w:drawing>
                            </w:r>
                            <w:r>
                              <w:t xml:space="preserve">  </w:t>
                            </w:r>
                            <w:r w:rsidR="003250BB">
                              <w:rPr>
                                <w:b/>
                                <w:bCs/>
                                <w:sz w:val="24"/>
                                <w:szCs w:val="24"/>
                              </w:rPr>
                              <w:t>A</w:t>
                            </w:r>
                            <w:r w:rsidRPr="00F05501">
                              <w:rPr>
                                <w:b/>
                                <w:bCs/>
                                <w:sz w:val="24"/>
                                <w:szCs w:val="24"/>
                              </w:rPr>
                              <w:t xml:space="preserve">dult supervision </w:t>
                            </w:r>
                          </w:p>
                          <w:p w14:paraId="3B83E1A5" w14:textId="18F9538B" w:rsidR="00E352CF" w:rsidRDefault="00E352CF">
                            <w:pPr>
                              <w:rPr>
                                <w:b/>
                                <w:bCs/>
                                <w:sz w:val="24"/>
                                <w:szCs w:val="24"/>
                              </w:rPr>
                            </w:pPr>
                          </w:p>
                          <w:p w14:paraId="0618254D" w14:textId="77777777" w:rsidR="00E352CF" w:rsidRDefault="00E352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F17223" id="_x0000_t202" coordsize="21600,21600" o:spt="202" path="m,l,21600r21600,l21600,xe">
                <v:stroke joinstyle="miter"/>
                <v:path gradientshapeok="t" o:connecttype="rect"/>
              </v:shapetype>
              <v:shape id="Text Box 2" o:spid="_x0000_s1026" type="#_x0000_t202" style="position:absolute;margin-left:325.8pt;margin-top:8.1pt;width:176.4pt;height:5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">
                <v:textbox>
                  <w:txbxContent>
                    <w:p w14:paraId="09A43644" w14:textId="1CC88F7B" w:rsidR="00F05501" w:rsidRDefault="00F05501">
                      <w:pPr>
                        <w:rPr>
                          <w:b/>
                          <w:bCs/>
                          <w:sz w:val="24"/>
                          <w:szCs w:val="24"/>
                        </w:rPr>
                      </w:pPr>
                      <w:r>
                        <w:rPr>
                          <w:noProof/>
                        </w:rPr>
                        <w:drawing>
                          <wp:inline distT="0" distB="0" distL="0" distR="0" wp14:anchorId="012C42E4" wp14:editId="21F840A9">
                            <wp:extent cx="549325" cy="472440"/>
                            <wp:effectExtent l="0" t="0" r="3175" b="3810"/>
                            <wp:docPr id="1666191700" name="Picture 1" descr="A red and white sign with a exclama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91700" name="Picture 1" descr="A red and white sign with a exclamation mark&#10;&#10;Description automatically generated"/>
                                    <pic:cNvPicPr/>
                                  </pic:nvPicPr>
                                  <pic:blipFill>
                                    <a:blip r:embed="rId10"/>
                                    <a:stretch>
                                      <a:fillRect/>
                                    </a:stretch>
                                  </pic:blipFill>
                                  <pic:spPr>
                                    <a:xfrm>
                                      <a:off x="0" y="0"/>
                                      <a:ext cx="555788" cy="477998"/>
                                    </a:xfrm>
                                    <a:prstGeom prst="rect">
                                      <a:avLst/>
                                    </a:prstGeom>
                                  </pic:spPr>
                                </pic:pic>
                              </a:graphicData>
                            </a:graphic>
                          </wp:inline>
                        </w:drawing>
                      </w:r>
                      <w:r>
                        <w:t xml:space="preserve">  </w:t>
                      </w:r>
                      <w:r w:rsidR="003250BB">
                        <w:rPr>
                          <w:b/>
                          <w:bCs/>
                          <w:sz w:val="24"/>
                          <w:szCs w:val="24"/>
                        </w:rPr>
                        <w:t>A</w:t>
                      </w:r>
                      <w:r w:rsidRPr="00F05501">
                        <w:rPr>
                          <w:b/>
                          <w:bCs/>
                          <w:sz w:val="24"/>
                          <w:szCs w:val="24"/>
                        </w:rPr>
                        <w:t xml:space="preserve">dult supervision </w:t>
                      </w:r>
                    </w:p>
                    <w:p w14:paraId="3B83E1A5" w14:textId="18F9538B" w:rsidR="00E352CF" w:rsidRDefault="00E352CF">
                      <w:pPr>
                        <w:rPr>
                          <w:b/>
                          <w:bCs/>
                          <w:sz w:val="24"/>
                          <w:szCs w:val="24"/>
                        </w:rPr>
                      </w:pPr>
                    </w:p>
                    <w:p w14:paraId="0618254D" w14:textId="77777777" w:rsidR="00E352CF" w:rsidRDefault="00E352CF"/>
                  </w:txbxContent>
                </v:textbox>
                <w10:wrap type="square"/>
              </v:shape>
            </w:pict>
          </mc:Fallback>
        </mc:AlternateContent>
      </w:r>
      <w:r w:rsidR="00F05501">
        <w:rPr>
          <w:noProof/>
        </w:rPr>
        <w:drawing>
          <wp:inline distT="0" distB="0" distL="0" distR="0" wp14:anchorId="79DB955E" wp14:editId="45C110BB">
            <wp:extent cx="1592580" cy="279042"/>
            <wp:effectExtent l="0" t="0" r="7620" b="6985"/>
            <wp:docPr id="1657776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76350" name=""/>
                    <pic:cNvPicPr/>
                  </pic:nvPicPr>
                  <pic:blipFill>
                    <a:blip r:embed="rId11"/>
                    <a:stretch>
                      <a:fillRect/>
                    </a:stretch>
                  </pic:blipFill>
                  <pic:spPr>
                    <a:xfrm>
                      <a:off x="0" y="0"/>
                      <a:ext cx="1609079" cy="281933"/>
                    </a:xfrm>
                    <a:prstGeom prst="rect">
                      <a:avLst/>
                    </a:prstGeom>
                  </pic:spPr>
                </pic:pic>
              </a:graphicData>
            </a:graphic>
          </wp:inline>
        </w:drawing>
      </w:r>
    </w:p>
    <w:p w14:paraId="051F764B" w14:textId="49C5BAD9" w:rsidR="001E64F0" w:rsidRPr="001E64F0" w:rsidRDefault="158276A6" w:rsidP="001E64F0">
      <w:pPr>
        <w:pStyle w:val="NoSpacing"/>
        <w:numPr>
          <w:ilvl w:val="0"/>
          <w:numId w:val="8"/>
        </w:numPr>
        <w:rPr>
          <w:sz w:val="28"/>
          <w:szCs w:val="28"/>
        </w:rPr>
      </w:pPr>
      <w:r w:rsidRPr="16798C0D">
        <w:rPr>
          <w:sz w:val="28"/>
          <w:szCs w:val="28"/>
        </w:rPr>
        <w:t>s</w:t>
      </w:r>
      <w:r w:rsidR="001E64F0" w:rsidRPr="16798C0D">
        <w:rPr>
          <w:sz w:val="28"/>
          <w:szCs w:val="28"/>
        </w:rPr>
        <w:t>everal colours of food colouring</w:t>
      </w:r>
    </w:p>
    <w:p w14:paraId="2309D877" w14:textId="77777777" w:rsidR="001E64F0" w:rsidRPr="001E64F0" w:rsidRDefault="001E64F0" w:rsidP="001E64F0">
      <w:pPr>
        <w:pStyle w:val="NoSpacing"/>
        <w:numPr>
          <w:ilvl w:val="0"/>
          <w:numId w:val="8"/>
        </w:numPr>
        <w:rPr>
          <w:sz w:val="28"/>
          <w:szCs w:val="28"/>
        </w:rPr>
      </w:pPr>
      <w:r w:rsidRPr="001E64F0">
        <w:rPr>
          <w:sz w:val="28"/>
          <w:szCs w:val="28"/>
        </w:rPr>
        <w:t>3 clear plastic cups or glasses of the same size</w:t>
      </w:r>
    </w:p>
    <w:p w14:paraId="4BC21011" w14:textId="7856CD99" w:rsidR="001E64F0" w:rsidRPr="001E64F0" w:rsidRDefault="651F6503" w:rsidP="001E64F0">
      <w:pPr>
        <w:pStyle w:val="NoSpacing"/>
        <w:numPr>
          <w:ilvl w:val="0"/>
          <w:numId w:val="8"/>
        </w:numPr>
        <w:rPr>
          <w:sz w:val="28"/>
          <w:szCs w:val="28"/>
        </w:rPr>
      </w:pPr>
      <w:r w:rsidRPr="16798C0D">
        <w:rPr>
          <w:sz w:val="28"/>
          <w:szCs w:val="28"/>
        </w:rPr>
        <w:t>p</w:t>
      </w:r>
      <w:r w:rsidR="001E64F0" w:rsidRPr="16798C0D">
        <w:rPr>
          <w:sz w:val="28"/>
          <w:szCs w:val="28"/>
        </w:rPr>
        <w:t>aper towels</w:t>
      </w:r>
    </w:p>
    <w:p w14:paraId="6EEF36E9" w14:textId="1252B67E" w:rsidR="001E64F0" w:rsidRPr="001E64F0" w:rsidRDefault="21C4C159" w:rsidP="001E64F0">
      <w:pPr>
        <w:pStyle w:val="NoSpacing"/>
        <w:numPr>
          <w:ilvl w:val="0"/>
          <w:numId w:val="8"/>
        </w:numPr>
        <w:rPr>
          <w:sz w:val="28"/>
          <w:szCs w:val="28"/>
        </w:rPr>
      </w:pPr>
      <w:r w:rsidRPr="16798C0D">
        <w:rPr>
          <w:sz w:val="28"/>
          <w:szCs w:val="28"/>
        </w:rPr>
        <w:t>w</w:t>
      </w:r>
      <w:r w:rsidR="001E64F0" w:rsidRPr="16798C0D">
        <w:rPr>
          <w:sz w:val="28"/>
          <w:szCs w:val="28"/>
        </w:rPr>
        <w:t>ater</w:t>
      </w:r>
    </w:p>
    <w:p w14:paraId="2003AC73" w14:textId="77777777" w:rsidR="00E352CF" w:rsidRPr="00E352CF" w:rsidRDefault="00E352CF" w:rsidP="00E352CF">
      <w:pPr>
        <w:pStyle w:val="NoSpacing"/>
        <w:ind w:left="720"/>
        <w:rPr>
          <w:sz w:val="28"/>
          <w:szCs w:val="28"/>
        </w:rPr>
      </w:pPr>
    </w:p>
    <w:p w14:paraId="7E0D2797" w14:textId="6AB3027D" w:rsidR="00337759" w:rsidRPr="001E64F0" w:rsidRDefault="00D82BF0" w:rsidP="001E64F0">
      <w:pPr>
        <w:pStyle w:val="NoSpacing"/>
        <w:rPr>
          <w:sz w:val="28"/>
          <w:szCs w:val="28"/>
        </w:rPr>
      </w:pPr>
      <w:r w:rsidRPr="001E64F0">
        <w:rPr>
          <w:noProof/>
          <w:sz w:val="28"/>
          <w:szCs w:val="28"/>
        </w:rPr>
        <w:drawing>
          <wp:inline distT="0" distB="0" distL="0" distR="0" wp14:anchorId="0189A68B" wp14:editId="6B382BE8">
            <wp:extent cx="2141220" cy="355865"/>
            <wp:effectExtent l="0" t="0" r="0" b="6350"/>
            <wp:docPr id="73119703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97031" name="Picture 1" descr="A blue and white logo&#10;&#10;Description automatically generated"/>
                    <pic:cNvPicPr/>
                  </pic:nvPicPr>
                  <pic:blipFill>
                    <a:blip r:embed="rId12"/>
                    <a:stretch>
                      <a:fillRect/>
                    </a:stretch>
                  </pic:blipFill>
                  <pic:spPr>
                    <a:xfrm>
                      <a:off x="0" y="0"/>
                      <a:ext cx="2198393" cy="365367"/>
                    </a:xfrm>
                    <a:prstGeom prst="rect">
                      <a:avLst/>
                    </a:prstGeom>
                  </pic:spPr>
                </pic:pic>
              </a:graphicData>
            </a:graphic>
          </wp:inline>
        </w:drawing>
      </w:r>
    </w:p>
    <w:p w14:paraId="4A05851D" w14:textId="6FE0E7EA" w:rsidR="001E64F0" w:rsidRPr="001E64F0" w:rsidRDefault="001E64F0" w:rsidP="001E64F0">
      <w:pPr>
        <w:pStyle w:val="NoSpacing"/>
        <w:numPr>
          <w:ilvl w:val="0"/>
          <w:numId w:val="10"/>
        </w:numPr>
        <w:rPr>
          <w:sz w:val="28"/>
          <w:szCs w:val="28"/>
        </w:rPr>
      </w:pPr>
      <w:r w:rsidRPr="001E64F0">
        <w:rPr>
          <w:sz w:val="28"/>
          <w:szCs w:val="28"/>
        </w:rPr>
        <w:t>Select the colo</w:t>
      </w:r>
      <w:r>
        <w:rPr>
          <w:sz w:val="28"/>
          <w:szCs w:val="28"/>
        </w:rPr>
        <w:t>u</w:t>
      </w:r>
      <w:r w:rsidRPr="001E64F0">
        <w:rPr>
          <w:sz w:val="28"/>
          <w:szCs w:val="28"/>
        </w:rPr>
        <w:t>rs you would like to incorporate into the Walking Rainbow Water experiment.</w:t>
      </w:r>
    </w:p>
    <w:p w14:paraId="50D08C37" w14:textId="69A8F6F6" w:rsidR="001E64F0" w:rsidRPr="001E64F0" w:rsidRDefault="001E64F0" w:rsidP="001E64F0">
      <w:pPr>
        <w:pStyle w:val="NoSpacing"/>
        <w:numPr>
          <w:ilvl w:val="0"/>
          <w:numId w:val="10"/>
        </w:numPr>
        <w:rPr>
          <w:sz w:val="28"/>
          <w:szCs w:val="28"/>
        </w:rPr>
      </w:pPr>
      <w:r>
        <w:rPr>
          <w:sz w:val="28"/>
          <w:szCs w:val="28"/>
        </w:rPr>
        <w:t xml:space="preserve">Add a </w:t>
      </w:r>
      <w:r w:rsidRPr="001E64F0">
        <w:rPr>
          <w:sz w:val="28"/>
          <w:szCs w:val="28"/>
        </w:rPr>
        <w:t>few drops of food colo</w:t>
      </w:r>
      <w:r>
        <w:rPr>
          <w:sz w:val="28"/>
          <w:szCs w:val="28"/>
        </w:rPr>
        <w:t>u</w:t>
      </w:r>
      <w:r w:rsidRPr="001E64F0">
        <w:rPr>
          <w:sz w:val="28"/>
          <w:szCs w:val="28"/>
        </w:rPr>
        <w:t>ring</w:t>
      </w:r>
      <w:r>
        <w:rPr>
          <w:sz w:val="28"/>
          <w:szCs w:val="28"/>
        </w:rPr>
        <w:t xml:space="preserve"> to a cup</w:t>
      </w:r>
      <w:r w:rsidRPr="001E64F0">
        <w:rPr>
          <w:sz w:val="28"/>
          <w:szCs w:val="28"/>
        </w:rPr>
        <w:t xml:space="preserve">. </w:t>
      </w:r>
      <w:r>
        <w:rPr>
          <w:sz w:val="28"/>
          <w:szCs w:val="28"/>
        </w:rPr>
        <w:t>Then fill</w:t>
      </w:r>
      <w:r w:rsidRPr="001E64F0">
        <w:rPr>
          <w:sz w:val="28"/>
          <w:szCs w:val="28"/>
        </w:rPr>
        <w:t xml:space="preserve"> the rest of the cup about halfway full</w:t>
      </w:r>
      <w:r>
        <w:rPr>
          <w:sz w:val="28"/>
          <w:szCs w:val="28"/>
        </w:rPr>
        <w:t>.</w:t>
      </w:r>
      <w:r w:rsidRPr="001E64F0">
        <w:rPr>
          <w:sz w:val="28"/>
          <w:szCs w:val="28"/>
        </w:rPr>
        <w:t xml:space="preserve"> </w:t>
      </w:r>
      <w:r>
        <w:rPr>
          <w:sz w:val="28"/>
          <w:szCs w:val="28"/>
        </w:rPr>
        <w:t>(</w:t>
      </w:r>
      <w:r w:rsidRPr="001E64F0">
        <w:rPr>
          <w:sz w:val="28"/>
          <w:szCs w:val="28"/>
        </w:rPr>
        <w:t>with room temperature water</w:t>
      </w:r>
      <w:r>
        <w:rPr>
          <w:sz w:val="28"/>
          <w:szCs w:val="28"/>
        </w:rPr>
        <w:t>)</w:t>
      </w:r>
    </w:p>
    <w:p w14:paraId="6B9FFC49" w14:textId="1BA204BD" w:rsidR="001E64F0" w:rsidRPr="001E64F0" w:rsidRDefault="001E64F0" w:rsidP="001E64F0">
      <w:pPr>
        <w:pStyle w:val="NoSpacing"/>
        <w:numPr>
          <w:ilvl w:val="0"/>
          <w:numId w:val="10"/>
        </w:numPr>
        <w:rPr>
          <w:sz w:val="28"/>
          <w:szCs w:val="28"/>
        </w:rPr>
      </w:pPr>
      <w:r w:rsidRPr="001E64F0">
        <w:rPr>
          <w:sz w:val="28"/>
          <w:szCs w:val="28"/>
        </w:rPr>
        <w:t>Now replicate this step but use a new unique colo</w:t>
      </w:r>
      <w:r>
        <w:rPr>
          <w:sz w:val="28"/>
          <w:szCs w:val="28"/>
        </w:rPr>
        <w:t>u</w:t>
      </w:r>
      <w:r w:rsidRPr="001E64F0">
        <w:rPr>
          <w:sz w:val="28"/>
          <w:szCs w:val="28"/>
        </w:rPr>
        <w:t>r. You need to have an extra empty glass of the exact same size for the water to walk into.</w:t>
      </w:r>
    </w:p>
    <w:p w14:paraId="739E6258" w14:textId="6F5C29B2" w:rsidR="001E64F0" w:rsidRPr="001E64F0" w:rsidRDefault="001E64F0" w:rsidP="001E64F0">
      <w:pPr>
        <w:pStyle w:val="NoSpacing"/>
        <w:numPr>
          <w:ilvl w:val="0"/>
          <w:numId w:val="10"/>
        </w:numPr>
        <w:rPr>
          <w:sz w:val="28"/>
          <w:szCs w:val="28"/>
        </w:rPr>
      </w:pPr>
      <w:r w:rsidRPr="001E64F0">
        <w:rPr>
          <w:sz w:val="28"/>
          <w:szCs w:val="28"/>
        </w:rPr>
        <w:t>Cut a paper towel in half and after that fold it into quarters lengthwise.</w:t>
      </w:r>
    </w:p>
    <w:p w14:paraId="1E2FC47B" w14:textId="1EABB4DA" w:rsidR="001E64F0" w:rsidRPr="001E64F0" w:rsidRDefault="001E64F0" w:rsidP="001E64F0">
      <w:pPr>
        <w:pStyle w:val="NoSpacing"/>
        <w:numPr>
          <w:ilvl w:val="0"/>
          <w:numId w:val="10"/>
        </w:numPr>
        <w:rPr>
          <w:sz w:val="28"/>
          <w:szCs w:val="28"/>
        </w:rPr>
      </w:pPr>
      <w:r w:rsidRPr="001E64F0">
        <w:rPr>
          <w:sz w:val="28"/>
          <w:szCs w:val="28"/>
        </w:rPr>
        <w:t>Put one end of the paper towel into the colo</w:t>
      </w:r>
      <w:r>
        <w:rPr>
          <w:sz w:val="28"/>
          <w:szCs w:val="28"/>
        </w:rPr>
        <w:t>u</w:t>
      </w:r>
      <w:r w:rsidRPr="001E64F0">
        <w:rPr>
          <w:sz w:val="28"/>
          <w:szCs w:val="28"/>
        </w:rPr>
        <w:t>red water and another end into the empty jar. Now use the other halved and folded piece of paper towel by placing one end in the other cup of colo</w:t>
      </w:r>
      <w:r>
        <w:rPr>
          <w:sz w:val="28"/>
          <w:szCs w:val="28"/>
        </w:rPr>
        <w:t>u</w:t>
      </w:r>
      <w:r w:rsidRPr="001E64F0">
        <w:rPr>
          <w:sz w:val="28"/>
          <w:szCs w:val="28"/>
        </w:rPr>
        <w:t>red water and its opposite end into the empty cup.</w:t>
      </w:r>
    </w:p>
    <w:p w14:paraId="29915590" w14:textId="3C45E4B0" w:rsidR="001E64F0" w:rsidRPr="001E64F0" w:rsidRDefault="001E64F0" w:rsidP="001E64F0">
      <w:pPr>
        <w:pStyle w:val="NoSpacing"/>
        <w:numPr>
          <w:ilvl w:val="0"/>
          <w:numId w:val="10"/>
        </w:numPr>
        <w:rPr>
          <w:sz w:val="28"/>
          <w:szCs w:val="28"/>
        </w:rPr>
      </w:pPr>
      <w:r w:rsidRPr="001E64F0">
        <w:rPr>
          <w:sz w:val="28"/>
          <w:szCs w:val="28"/>
        </w:rPr>
        <w:t>Wait for the science to take place! You should soon see both colo</w:t>
      </w:r>
      <w:r>
        <w:rPr>
          <w:sz w:val="28"/>
          <w:szCs w:val="28"/>
        </w:rPr>
        <w:t>u</w:t>
      </w:r>
      <w:r w:rsidRPr="001E64F0">
        <w:rPr>
          <w:sz w:val="28"/>
          <w:szCs w:val="28"/>
        </w:rPr>
        <w:t>red waters climbing the paper towels and joining in the empty cup.</w:t>
      </w:r>
    </w:p>
    <w:p w14:paraId="174EB25D" w14:textId="0418CCDB" w:rsidR="00D3417C" w:rsidRPr="00D3417C" w:rsidRDefault="00D3417C" w:rsidP="00D3417C">
      <w:pPr>
        <w:rPr>
          <w:b/>
          <w:bCs/>
          <w:u w:val="single"/>
        </w:rPr>
      </w:pPr>
    </w:p>
    <w:p w14:paraId="437E022C" w14:textId="191C1BA7" w:rsidR="008E264C" w:rsidRDefault="00337759" w:rsidP="003C7607">
      <w:pPr>
        <w:jc w:val="both"/>
      </w:pPr>
      <w:r>
        <w:rPr>
          <w:noProof/>
        </w:rPr>
        <w:drawing>
          <wp:inline distT="0" distB="0" distL="0" distR="0" wp14:anchorId="665DA491" wp14:editId="57CA53EA">
            <wp:extent cx="2087880" cy="256970"/>
            <wp:effectExtent l="0" t="0" r="0" b="0"/>
            <wp:docPr id="154534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49587" name="Picture 1"/>
                    <pic:cNvPicPr/>
                  </pic:nvPicPr>
                  <pic:blipFill>
                    <a:blip r:embed="rId13"/>
                    <a:stretch>
                      <a:fillRect/>
                    </a:stretch>
                  </pic:blipFill>
                  <pic:spPr>
                    <a:xfrm>
                      <a:off x="0" y="0"/>
                      <a:ext cx="2192046" cy="269790"/>
                    </a:xfrm>
                    <a:prstGeom prst="rect">
                      <a:avLst/>
                    </a:prstGeom>
                  </pic:spPr>
                </pic:pic>
              </a:graphicData>
            </a:graphic>
          </wp:inline>
        </w:drawing>
      </w:r>
      <w:r w:rsidR="008E264C" w:rsidRPr="008E264C">
        <w:t> </w:t>
      </w:r>
    </w:p>
    <w:p w14:paraId="192EE312" w14:textId="1EC9C801" w:rsidR="001E64F0" w:rsidRPr="001E64F0" w:rsidRDefault="001E64F0" w:rsidP="003C7607">
      <w:pPr>
        <w:jc w:val="both"/>
        <w:rPr>
          <w:sz w:val="28"/>
          <w:szCs w:val="28"/>
        </w:rPr>
      </w:pPr>
      <w:r w:rsidRPr="001E64F0">
        <w:rPr>
          <w:sz w:val="28"/>
          <w:szCs w:val="28"/>
        </w:rPr>
        <w:t xml:space="preserve">Because of capillary action, the water </w:t>
      </w:r>
      <w:r w:rsidR="00ED3343" w:rsidRPr="001E64F0">
        <w:rPr>
          <w:sz w:val="28"/>
          <w:szCs w:val="28"/>
        </w:rPr>
        <w:t>flows,</w:t>
      </w:r>
      <w:r w:rsidRPr="001E64F0">
        <w:rPr>
          <w:sz w:val="28"/>
          <w:szCs w:val="28"/>
        </w:rPr>
        <w:t xml:space="preserve"> or “walks” up and over the paper towels right into the empty cup. The empty cup fills up with water until the water levels of every one of the cups are equal. The original colo</w:t>
      </w:r>
      <w:r>
        <w:rPr>
          <w:sz w:val="28"/>
          <w:szCs w:val="28"/>
        </w:rPr>
        <w:t>u</w:t>
      </w:r>
      <w:r w:rsidRPr="001E64F0">
        <w:rPr>
          <w:sz w:val="28"/>
          <w:szCs w:val="28"/>
        </w:rPr>
        <w:t>rs will mix creating a new colour.</w:t>
      </w:r>
    </w:p>
    <w:p w14:paraId="31D08EDB" w14:textId="5DD03FDD" w:rsidR="00337759" w:rsidRDefault="00337759" w:rsidP="003C7607">
      <w:pPr>
        <w:jc w:val="both"/>
      </w:pPr>
      <w:r>
        <w:rPr>
          <w:noProof/>
        </w:rPr>
        <w:drawing>
          <wp:inline distT="0" distB="0" distL="0" distR="0" wp14:anchorId="6DEFD0B3" wp14:editId="50CBF152">
            <wp:extent cx="3787140" cy="263453"/>
            <wp:effectExtent l="0" t="0" r="0" b="3810"/>
            <wp:docPr id="209204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41560" name=""/>
                    <pic:cNvPicPr/>
                  </pic:nvPicPr>
                  <pic:blipFill>
                    <a:blip r:embed="rId14"/>
                    <a:stretch>
                      <a:fillRect/>
                    </a:stretch>
                  </pic:blipFill>
                  <pic:spPr>
                    <a:xfrm>
                      <a:off x="0" y="0"/>
                      <a:ext cx="4142156" cy="288150"/>
                    </a:xfrm>
                    <a:prstGeom prst="rect">
                      <a:avLst/>
                    </a:prstGeom>
                  </pic:spPr>
                </pic:pic>
              </a:graphicData>
            </a:graphic>
          </wp:inline>
        </w:drawing>
      </w:r>
    </w:p>
    <w:p w14:paraId="23431728" w14:textId="3B8AAC5D" w:rsidR="001E64F0" w:rsidRDefault="001E64F0" w:rsidP="00337759">
      <w:pPr>
        <w:jc w:val="both"/>
        <w:rPr>
          <w:sz w:val="28"/>
          <w:szCs w:val="28"/>
        </w:rPr>
      </w:pPr>
      <w:r w:rsidRPr="001E64F0">
        <w:rPr>
          <w:sz w:val="28"/>
          <w:szCs w:val="28"/>
        </w:rPr>
        <w:t>Try different colo</w:t>
      </w:r>
      <w:r>
        <w:rPr>
          <w:sz w:val="28"/>
          <w:szCs w:val="28"/>
        </w:rPr>
        <w:t>u</w:t>
      </w:r>
      <w:r w:rsidRPr="001E64F0">
        <w:rPr>
          <w:sz w:val="28"/>
          <w:szCs w:val="28"/>
        </w:rPr>
        <w:t>rs. Try expanding the experiment with more cups or jars of colo</w:t>
      </w:r>
      <w:r>
        <w:rPr>
          <w:sz w:val="28"/>
          <w:szCs w:val="28"/>
        </w:rPr>
        <w:t>u</w:t>
      </w:r>
      <w:r w:rsidRPr="001E64F0">
        <w:rPr>
          <w:sz w:val="28"/>
          <w:szCs w:val="28"/>
        </w:rPr>
        <w:t>red water and additional empty vessels to see how far you can make the water walk. Try different types of paper. Try substituting water with vinegar. Try adding salt to the water. Try very cold water.</w:t>
      </w:r>
    </w:p>
    <w:p w14:paraId="794840CE" w14:textId="43A6BBD8" w:rsidR="00A87742" w:rsidRDefault="001E64F0" w:rsidP="00D33476">
      <w:pPr>
        <w:jc w:val="both"/>
      </w:pPr>
      <w:r>
        <w:rPr>
          <w:b/>
          <w:bCs/>
          <w:highlight w:val="yellow"/>
        </w:rPr>
        <w:t xml:space="preserve">       </w:t>
      </w:r>
      <w:r w:rsidR="00A12ADF" w:rsidRPr="00A12ADF">
        <w:rPr>
          <w:b/>
          <w:bCs/>
          <w:highlight w:val="yellow"/>
        </w:rPr>
        <w:t xml:space="preserve">Share your experiment with your teacher using the class email or bring in to show your </w:t>
      </w:r>
      <w:r w:rsidR="00ED3343" w:rsidRPr="00A12ADF">
        <w:rPr>
          <w:b/>
          <w:bCs/>
          <w:highlight w:val="yellow"/>
        </w:rPr>
        <w:t>classmates.</w:t>
      </w:r>
      <w:r w:rsidR="008E264C" w:rsidRPr="008E264C">
        <w:t>  </w:t>
      </w:r>
    </w:p>
    <w:sectPr w:rsidR="00A87742" w:rsidSect="00A12AD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64C6"/>
    <w:multiLevelType w:val="multilevel"/>
    <w:tmpl w:val="7760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E3411"/>
    <w:multiLevelType w:val="hybridMultilevel"/>
    <w:tmpl w:val="A81607EE"/>
    <w:lvl w:ilvl="0" w:tplc="9B687566">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B431DC"/>
    <w:multiLevelType w:val="hybridMultilevel"/>
    <w:tmpl w:val="A808C89A"/>
    <w:lvl w:ilvl="0" w:tplc="33687A9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64B42"/>
    <w:multiLevelType w:val="hybridMultilevel"/>
    <w:tmpl w:val="95DA3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313111"/>
    <w:multiLevelType w:val="multilevel"/>
    <w:tmpl w:val="25D4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867A6C"/>
    <w:multiLevelType w:val="hybridMultilevel"/>
    <w:tmpl w:val="8DA43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7F0AD9"/>
    <w:multiLevelType w:val="hybridMultilevel"/>
    <w:tmpl w:val="BD0E68F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59A143AC"/>
    <w:multiLevelType w:val="hybridMultilevel"/>
    <w:tmpl w:val="E222D5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F5A528E"/>
    <w:multiLevelType w:val="multilevel"/>
    <w:tmpl w:val="BE44B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325D27"/>
    <w:multiLevelType w:val="multilevel"/>
    <w:tmpl w:val="F846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803934">
    <w:abstractNumId w:val="6"/>
  </w:num>
  <w:num w:numId="2" w16cid:durableId="867332054">
    <w:abstractNumId w:val="5"/>
  </w:num>
  <w:num w:numId="3" w16cid:durableId="1866089068">
    <w:abstractNumId w:val="7"/>
  </w:num>
  <w:num w:numId="4" w16cid:durableId="585649272">
    <w:abstractNumId w:val="9"/>
  </w:num>
  <w:num w:numId="5" w16cid:durableId="1110969911">
    <w:abstractNumId w:val="8"/>
  </w:num>
  <w:num w:numId="6" w16cid:durableId="1509442257">
    <w:abstractNumId w:val="2"/>
  </w:num>
  <w:num w:numId="7" w16cid:durableId="1620183799">
    <w:abstractNumId w:val="1"/>
  </w:num>
  <w:num w:numId="8" w16cid:durableId="1400908234">
    <w:abstractNumId w:val="0"/>
  </w:num>
  <w:num w:numId="9" w16cid:durableId="1685748429">
    <w:abstractNumId w:val="4"/>
  </w:num>
  <w:num w:numId="10" w16cid:durableId="1680932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64C"/>
    <w:rsid w:val="001E64F0"/>
    <w:rsid w:val="001F68CA"/>
    <w:rsid w:val="003250BB"/>
    <w:rsid w:val="00337759"/>
    <w:rsid w:val="003C7607"/>
    <w:rsid w:val="008E264C"/>
    <w:rsid w:val="00A12ADF"/>
    <w:rsid w:val="00A530BB"/>
    <w:rsid w:val="00A87742"/>
    <w:rsid w:val="00C02B34"/>
    <w:rsid w:val="00C62C8C"/>
    <w:rsid w:val="00D03AAF"/>
    <w:rsid w:val="00D33476"/>
    <w:rsid w:val="00D3417C"/>
    <w:rsid w:val="00D82BF0"/>
    <w:rsid w:val="00E352CF"/>
    <w:rsid w:val="00E858D6"/>
    <w:rsid w:val="00ED3343"/>
    <w:rsid w:val="00F05501"/>
    <w:rsid w:val="158276A6"/>
    <w:rsid w:val="16798C0D"/>
    <w:rsid w:val="21C4C159"/>
    <w:rsid w:val="651F6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687A4"/>
  <w15:chartTrackingRefBased/>
  <w15:docId w15:val="{43A146CA-F30B-43C0-8719-83E55444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6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26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6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6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6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6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6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6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6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6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26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6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6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6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6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6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6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64C"/>
    <w:rPr>
      <w:rFonts w:eastAsiaTheme="majorEastAsia" w:cstheme="majorBidi"/>
      <w:color w:val="272727" w:themeColor="text1" w:themeTint="D8"/>
    </w:rPr>
  </w:style>
  <w:style w:type="paragraph" w:styleId="Title">
    <w:name w:val="Title"/>
    <w:basedOn w:val="Normal"/>
    <w:next w:val="Normal"/>
    <w:link w:val="TitleChar"/>
    <w:uiPriority w:val="10"/>
    <w:qFormat/>
    <w:rsid w:val="008E2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6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64C"/>
    <w:pPr>
      <w:spacing w:before="160"/>
      <w:jc w:val="center"/>
    </w:pPr>
    <w:rPr>
      <w:i/>
      <w:iCs/>
      <w:color w:val="404040" w:themeColor="text1" w:themeTint="BF"/>
    </w:rPr>
  </w:style>
  <w:style w:type="character" w:customStyle="1" w:styleId="QuoteChar">
    <w:name w:val="Quote Char"/>
    <w:basedOn w:val="DefaultParagraphFont"/>
    <w:link w:val="Quote"/>
    <w:uiPriority w:val="29"/>
    <w:rsid w:val="008E264C"/>
    <w:rPr>
      <w:i/>
      <w:iCs/>
      <w:color w:val="404040" w:themeColor="text1" w:themeTint="BF"/>
    </w:rPr>
  </w:style>
  <w:style w:type="paragraph" w:styleId="ListParagraph">
    <w:name w:val="List Paragraph"/>
    <w:basedOn w:val="Normal"/>
    <w:uiPriority w:val="34"/>
    <w:qFormat/>
    <w:rsid w:val="008E264C"/>
    <w:pPr>
      <w:ind w:left="720"/>
      <w:contextualSpacing/>
    </w:pPr>
  </w:style>
  <w:style w:type="character" w:styleId="IntenseEmphasis">
    <w:name w:val="Intense Emphasis"/>
    <w:basedOn w:val="DefaultParagraphFont"/>
    <w:uiPriority w:val="21"/>
    <w:qFormat/>
    <w:rsid w:val="008E264C"/>
    <w:rPr>
      <w:i/>
      <w:iCs/>
      <w:color w:val="0F4761" w:themeColor="accent1" w:themeShade="BF"/>
    </w:rPr>
  </w:style>
  <w:style w:type="paragraph" w:styleId="IntenseQuote">
    <w:name w:val="Intense Quote"/>
    <w:basedOn w:val="Normal"/>
    <w:next w:val="Normal"/>
    <w:link w:val="IntenseQuoteChar"/>
    <w:uiPriority w:val="30"/>
    <w:qFormat/>
    <w:rsid w:val="008E26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64C"/>
    <w:rPr>
      <w:i/>
      <w:iCs/>
      <w:color w:val="0F4761" w:themeColor="accent1" w:themeShade="BF"/>
    </w:rPr>
  </w:style>
  <w:style w:type="character" w:styleId="IntenseReference">
    <w:name w:val="Intense Reference"/>
    <w:basedOn w:val="DefaultParagraphFont"/>
    <w:uiPriority w:val="32"/>
    <w:qFormat/>
    <w:rsid w:val="008E264C"/>
    <w:rPr>
      <w:b/>
      <w:bCs/>
      <w:smallCaps/>
      <w:color w:val="0F4761" w:themeColor="accent1" w:themeShade="BF"/>
      <w:spacing w:val="5"/>
    </w:rPr>
  </w:style>
  <w:style w:type="character" w:styleId="Hyperlink">
    <w:name w:val="Hyperlink"/>
    <w:basedOn w:val="DefaultParagraphFont"/>
    <w:uiPriority w:val="99"/>
    <w:unhideWhenUsed/>
    <w:rsid w:val="008E264C"/>
    <w:rPr>
      <w:color w:val="467886" w:themeColor="hyperlink"/>
      <w:u w:val="single"/>
    </w:rPr>
  </w:style>
  <w:style w:type="character" w:styleId="UnresolvedMention">
    <w:name w:val="Unresolved Mention"/>
    <w:basedOn w:val="DefaultParagraphFont"/>
    <w:uiPriority w:val="99"/>
    <w:semiHidden/>
    <w:unhideWhenUsed/>
    <w:rsid w:val="008E264C"/>
    <w:rPr>
      <w:color w:val="605E5C"/>
      <w:shd w:val="clear" w:color="auto" w:fill="E1DFDD"/>
    </w:rPr>
  </w:style>
  <w:style w:type="paragraph" w:styleId="NoSpacing">
    <w:name w:val="No Spacing"/>
    <w:uiPriority w:val="1"/>
    <w:qFormat/>
    <w:rsid w:val="00E352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0667">
      <w:bodyDiv w:val="1"/>
      <w:marLeft w:val="0"/>
      <w:marRight w:val="0"/>
      <w:marTop w:val="0"/>
      <w:marBottom w:val="0"/>
      <w:divBdr>
        <w:top w:val="none" w:sz="0" w:space="0" w:color="auto"/>
        <w:left w:val="none" w:sz="0" w:space="0" w:color="auto"/>
        <w:bottom w:val="none" w:sz="0" w:space="0" w:color="auto"/>
        <w:right w:val="none" w:sz="0" w:space="0" w:color="auto"/>
      </w:divBdr>
    </w:div>
    <w:div w:id="312411764">
      <w:bodyDiv w:val="1"/>
      <w:marLeft w:val="0"/>
      <w:marRight w:val="0"/>
      <w:marTop w:val="0"/>
      <w:marBottom w:val="0"/>
      <w:divBdr>
        <w:top w:val="none" w:sz="0" w:space="0" w:color="auto"/>
        <w:left w:val="none" w:sz="0" w:space="0" w:color="auto"/>
        <w:bottom w:val="none" w:sz="0" w:space="0" w:color="auto"/>
        <w:right w:val="none" w:sz="0" w:space="0" w:color="auto"/>
      </w:divBdr>
      <w:divsChild>
        <w:div w:id="517698518">
          <w:marLeft w:val="0"/>
          <w:marRight w:val="0"/>
          <w:marTop w:val="0"/>
          <w:marBottom w:val="0"/>
          <w:divBdr>
            <w:top w:val="none" w:sz="0" w:space="0" w:color="auto"/>
            <w:left w:val="none" w:sz="0" w:space="0" w:color="auto"/>
            <w:bottom w:val="none" w:sz="0" w:space="0" w:color="auto"/>
            <w:right w:val="none" w:sz="0" w:space="0" w:color="auto"/>
          </w:divBdr>
        </w:div>
        <w:div w:id="1931154023">
          <w:marLeft w:val="0"/>
          <w:marRight w:val="0"/>
          <w:marTop w:val="0"/>
          <w:marBottom w:val="0"/>
          <w:divBdr>
            <w:top w:val="none" w:sz="0" w:space="0" w:color="auto"/>
            <w:left w:val="none" w:sz="0" w:space="0" w:color="auto"/>
            <w:bottom w:val="none" w:sz="0" w:space="0" w:color="auto"/>
            <w:right w:val="none" w:sz="0" w:space="0" w:color="auto"/>
          </w:divBdr>
        </w:div>
        <w:div w:id="17968256">
          <w:marLeft w:val="0"/>
          <w:marRight w:val="0"/>
          <w:marTop w:val="0"/>
          <w:marBottom w:val="0"/>
          <w:divBdr>
            <w:top w:val="none" w:sz="0" w:space="0" w:color="auto"/>
            <w:left w:val="none" w:sz="0" w:space="0" w:color="auto"/>
            <w:bottom w:val="none" w:sz="0" w:space="0" w:color="auto"/>
            <w:right w:val="none" w:sz="0" w:space="0" w:color="auto"/>
          </w:divBdr>
        </w:div>
        <w:div w:id="889920927">
          <w:marLeft w:val="0"/>
          <w:marRight w:val="0"/>
          <w:marTop w:val="0"/>
          <w:marBottom w:val="0"/>
          <w:divBdr>
            <w:top w:val="none" w:sz="0" w:space="0" w:color="auto"/>
            <w:left w:val="none" w:sz="0" w:space="0" w:color="auto"/>
            <w:bottom w:val="none" w:sz="0" w:space="0" w:color="auto"/>
            <w:right w:val="none" w:sz="0" w:space="0" w:color="auto"/>
          </w:divBdr>
        </w:div>
        <w:div w:id="1992978464">
          <w:marLeft w:val="0"/>
          <w:marRight w:val="0"/>
          <w:marTop w:val="0"/>
          <w:marBottom w:val="0"/>
          <w:divBdr>
            <w:top w:val="none" w:sz="0" w:space="0" w:color="auto"/>
            <w:left w:val="none" w:sz="0" w:space="0" w:color="auto"/>
            <w:bottom w:val="none" w:sz="0" w:space="0" w:color="auto"/>
            <w:right w:val="none" w:sz="0" w:space="0" w:color="auto"/>
          </w:divBdr>
        </w:div>
        <w:div w:id="316350532">
          <w:marLeft w:val="0"/>
          <w:marRight w:val="0"/>
          <w:marTop w:val="0"/>
          <w:marBottom w:val="0"/>
          <w:divBdr>
            <w:top w:val="none" w:sz="0" w:space="0" w:color="auto"/>
            <w:left w:val="none" w:sz="0" w:space="0" w:color="auto"/>
            <w:bottom w:val="none" w:sz="0" w:space="0" w:color="auto"/>
            <w:right w:val="none" w:sz="0" w:space="0" w:color="auto"/>
          </w:divBdr>
        </w:div>
        <w:div w:id="1654873125">
          <w:marLeft w:val="0"/>
          <w:marRight w:val="0"/>
          <w:marTop w:val="0"/>
          <w:marBottom w:val="0"/>
          <w:divBdr>
            <w:top w:val="none" w:sz="0" w:space="0" w:color="auto"/>
            <w:left w:val="none" w:sz="0" w:space="0" w:color="auto"/>
            <w:bottom w:val="none" w:sz="0" w:space="0" w:color="auto"/>
            <w:right w:val="none" w:sz="0" w:space="0" w:color="auto"/>
          </w:divBdr>
        </w:div>
        <w:div w:id="700785182">
          <w:marLeft w:val="0"/>
          <w:marRight w:val="0"/>
          <w:marTop w:val="0"/>
          <w:marBottom w:val="0"/>
          <w:divBdr>
            <w:top w:val="none" w:sz="0" w:space="0" w:color="auto"/>
            <w:left w:val="none" w:sz="0" w:space="0" w:color="auto"/>
            <w:bottom w:val="none" w:sz="0" w:space="0" w:color="auto"/>
            <w:right w:val="none" w:sz="0" w:space="0" w:color="auto"/>
          </w:divBdr>
        </w:div>
        <w:div w:id="1944922459">
          <w:marLeft w:val="0"/>
          <w:marRight w:val="0"/>
          <w:marTop w:val="0"/>
          <w:marBottom w:val="0"/>
          <w:divBdr>
            <w:top w:val="none" w:sz="0" w:space="0" w:color="auto"/>
            <w:left w:val="none" w:sz="0" w:space="0" w:color="auto"/>
            <w:bottom w:val="none" w:sz="0" w:space="0" w:color="auto"/>
            <w:right w:val="none" w:sz="0" w:space="0" w:color="auto"/>
          </w:divBdr>
        </w:div>
      </w:divsChild>
    </w:div>
    <w:div w:id="431708116">
      <w:bodyDiv w:val="1"/>
      <w:marLeft w:val="0"/>
      <w:marRight w:val="0"/>
      <w:marTop w:val="0"/>
      <w:marBottom w:val="0"/>
      <w:divBdr>
        <w:top w:val="none" w:sz="0" w:space="0" w:color="auto"/>
        <w:left w:val="none" w:sz="0" w:space="0" w:color="auto"/>
        <w:bottom w:val="none" w:sz="0" w:space="0" w:color="auto"/>
        <w:right w:val="none" w:sz="0" w:space="0" w:color="auto"/>
      </w:divBdr>
    </w:div>
    <w:div w:id="785394111">
      <w:bodyDiv w:val="1"/>
      <w:marLeft w:val="0"/>
      <w:marRight w:val="0"/>
      <w:marTop w:val="0"/>
      <w:marBottom w:val="0"/>
      <w:divBdr>
        <w:top w:val="none" w:sz="0" w:space="0" w:color="auto"/>
        <w:left w:val="none" w:sz="0" w:space="0" w:color="auto"/>
        <w:bottom w:val="none" w:sz="0" w:space="0" w:color="auto"/>
        <w:right w:val="none" w:sz="0" w:space="0" w:color="auto"/>
      </w:divBdr>
    </w:div>
    <w:div w:id="1037120858">
      <w:bodyDiv w:val="1"/>
      <w:marLeft w:val="0"/>
      <w:marRight w:val="0"/>
      <w:marTop w:val="0"/>
      <w:marBottom w:val="0"/>
      <w:divBdr>
        <w:top w:val="none" w:sz="0" w:space="0" w:color="auto"/>
        <w:left w:val="none" w:sz="0" w:space="0" w:color="auto"/>
        <w:bottom w:val="none" w:sz="0" w:space="0" w:color="auto"/>
        <w:right w:val="none" w:sz="0" w:space="0" w:color="auto"/>
      </w:divBdr>
    </w:div>
    <w:div w:id="1056658021">
      <w:bodyDiv w:val="1"/>
      <w:marLeft w:val="0"/>
      <w:marRight w:val="0"/>
      <w:marTop w:val="0"/>
      <w:marBottom w:val="0"/>
      <w:divBdr>
        <w:top w:val="none" w:sz="0" w:space="0" w:color="auto"/>
        <w:left w:val="none" w:sz="0" w:space="0" w:color="auto"/>
        <w:bottom w:val="none" w:sz="0" w:space="0" w:color="auto"/>
        <w:right w:val="none" w:sz="0" w:space="0" w:color="auto"/>
      </w:divBdr>
    </w:div>
    <w:div w:id="1232545839">
      <w:bodyDiv w:val="1"/>
      <w:marLeft w:val="0"/>
      <w:marRight w:val="0"/>
      <w:marTop w:val="0"/>
      <w:marBottom w:val="0"/>
      <w:divBdr>
        <w:top w:val="none" w:sz="0" w:space="0" w:color="auto"/>
        <w:left w:val="none" w:sz="0" w:space="0" w:color="auto"/>
        <w:bottom w:val="none" w:sz="0" w:space="0" w:color="auto"/>
        <w:right w:val="none" w:sz="0" w:space="0" w:color="auto"/>
      </w:divBdr>
    </w:div>
    <w:div w:id="1568807984">
      <w:bodyDiv w:val="1"/>
      <w:marLeft w:val="0"/>
      <w:marRight w:val="0"/>
      <w:marTop w:val="0"/>
      <w:marBottom w:val="0"/>
      <w:divBdr>
        <w:top w:val="none" w:sz="0" w:space="0" w:color="auto"/>
        <w:left w:val="none" w:sz="0" w:space="0" w:color="auto"/>
        <w:bottom w:val="none" w:sz="0" w:space="0" w:color="auto"/>
        <w:right w:val="none" w:sz="0" w:space="0" w:color="auto"/>
      </w:divBdr>
    </w:div>
    <w:div w:id="1573277879">
      <w:bodyDiv w:val="1"/>
      <w:marLeft w:val="0"/>
      <w:marRight w:val="0"/>
      <w:marTop w:val="0"/>
      <w:marBottom w:val="0"/>
      <w:divBdr>
        <w:top w:val="none" w:sz="0" w:space="0" w:color="auto"/>
        <w:left w:val="none" w:sz="0" w:space="0" w:color="auto"/>
        <w:bottom w:val="none" w:sz="0" w:space="0" w:color="auto"/>
        <w:right w:val="none" w:sz="0" w:space="0" w:color="auto"/>
      </w:divBdr>
    </w:div>
    <w:div w:id="1825274204">
      <w:bodyDiv w:val="1"/>
      <w:marLeft w:val="0"/>
      <w:marRight w:val="0"/>
      <w:marTop w:val="0"/>
      <w:marBottom w:val="0"/>
      <w:divBdr>
        <w:top w:val="none" w:sz="0" w:space="0" w:color="auto"/>
        <w:left w:val="none" w:sz="0" w:space="0" w:color="auto"/>
        <w:bottom w:val="none" w:sz="0" w:space="0" w:color="auto"/>
        <w:right w:val="none" w:sz="0" w:space="0" w:color="auto"/>
      </w:divBdr>
    </w:div>
    <w:div w:id="1861315812">
      <w:bodyDiv w:val="1"/>
      <w:marLeft w:val="0"/>
      <w:marRight w:val="0"/>
      <w:marTop w:val="0"/>
      <w:marBottom w:val="0"/>
      <w:divBdr>
        <w:top w:val="none" w:sz="0" w:space="0" w:color="auto"/>
        <w:left w:val="none" w:sz="0" w:space="0" w:color="auto"/>
        <w:bottom w:val="none" w:sz="0" w:space="0" w:color="auto"/>
        <w:right w:val="none" w:sz="0" w:space="0" w:color="auto"/>
      </w:divBdr>
    </w:div>
    <w:div w:id="1957789679">
      <w:bodyDiv w:val="1"/>
      <w:marLeft w:val="0"/>
      <w:marRight w:val="0"/>
      <w:marTop w:val="0"/>
      <w:marBottom w:val="0"/>
      <w:divBdr>
        <w:top w:val="none" w:sz="0" w:space="0" w:color="auto"/>
        <w:left w:val="none" w:sz="0" w:space="0" w:color="auto"/>
        <w:bottom w:val="none" w:sz="0" w:space="0" w:color="auto"/>
        <w:right w:val="none" w:sz="0" w:space="0" w:color="auto"/>
      </w:divBdr>
      <w:divsChild>
        <w:div w:id="1123698128">
          <w:marLeft w:val="0"/>
          <w:marRight w:val="0"/>
          <w:marTop w:val="0"/>
          <w:marBottom w:val="0"/>
          <w:divBdr>
            <w:top w:val="none" w:sz="0" w:space="0" w:color="auto"/>
            <w:left w:val="none" w:sz="0" w:space="0" w:color="auto"/>
            <w:bottom w:val="none" w:sz="0" w:space="0" w:color="auto"/>
            <w:right w:val="none" w:sz="0" w:space="0" w:color="auto"/>
          </w:divBdr>
        </w:div>
        <w:div w:id="1398430508">
          <w:marLeft w:val="0"/>
          <w:marRight w:val="0"/>
          <w:marTop w:val="0"/>
          <w:marBottom w:val="0"/>
          <w:divBdr>
            <w:top w:val="none" w:sz="0" w:space="0" w:color="auto"/>
            <w:left w:val="none" w:sz="0" w:space="0" w:color="auto"/>
            <w:bottom w:val="none" w:sz="0" w:space="0" w:color="auto"/>
            <w:right w:val="none" w:sz="0" w:space="0" w:color="auto"/>
          </w:divBdr>
        </w:div>
        <w:div w:id="1201086620">
          <w:marLeft w:val="0"/>
          <w:marRight w:val="0"/>
          <w:marTop w:val="0"/>
          <w:marBottom w:val="0"/>
          <w:divBdr>
            <w:top w:val="none" w:sz="0" w:space="0" w:color="auto"/>
            <w:left w:val="none" w:sz="0" w:space="0" w:color="auto"/>
            <w:bottom w:val="none" w:sz="0" w:space="0" w:color="auto"/>
            <w:right w:val="none" w:sz="0" w:space="0" w:color="auto"/>
          </w:divBdr>
        </w:div>
        <w:div w:id="201983440">
          <w:marLeft w:val="0"/>
          <w:marRight w:val="0"/>
          <w:marTop w:val="0"/>
          <w:marBottom w:val="0"/>
          <w:divBdr>
            <w:top w:val="none" w:sz="0" w:space="0" w:color="auto"/>
            <w:left w:val="none" w:sz="0" w:space="0" w:color="auto"/>
            <w:bottom w:val="none" w:sz="0" w:space="0" w:color="auto"/>
            <w:right w:val="none" w:sz="0" w:space="0" w:color="auto"/>
          </w:divBdr>
        </w:div>
        <w:div w:id="1934434173">
          <w:marLeft w:val="0"/>
          <w:marRight w:val="0"/>
          <w:marTop w:val="0"/>
          <w:marBottom w:val="0"/>
          <w:divBdr>
            <w:top w:val="none" w:sz="0" w:space="0" w:color="auto"/>
            <w:left w:val="none" w:sz="0" w:space="0" w:color="auto"/>
            <w:bottom w:val="none" w:sz="0" w:space="0" w:color="auto"/>
            <w:right w:val="none" w:sz="0" w:space="0" w:color="auto"/>
          </w:divBdr>
        </w:div>
        <w:div w:id="523597143">
          <w:marLeft w:val="0"/>
          <w:marRight w:val="0"/>
          <w:marTop w:val="0"/>
          <w:marBottom w:val="0"/>
          <w:divBdr>
            <w:top w:val="none" w:sz="0" w:space="0" w:color="auto"/>
            <w:left w:val="none" w:sz="0" w:space="0" w:color="auto"/>
            <w:bottom w:val="none" w:sz="0" w:space="0" w:color="auto"/>
            <w:right w:val="none" w:sz="0" w:space="0" w:color="auto"/>
          </w:divBdr>
        </w:div>
        <w:div w:id="929389609">
          <w:marLeft w:val="0"/>
          <w:marRight w:val="0"/>
          <w:marTop w:val="0"/>
          <w:marBottom w:val="0"/>
          <w:divBdr>
            <w:top w:val="none" w:sz="0" w:space="0" w:color="auto"/>
            <w:left w:val="none" w:sz="0" w:space="0" w:color="auto"/>
            <w:bottom w:val="none" w:sz="0" w:space="0" w:color="auto"/>
            <w:right w:val="none" w:sz="0" w:space="0" w:color="auto"/>
          </w:divBdr>
        </w:div>
        <w:div w:id="1075084085">
          <w:marLeft w:val="0"/>
          <w:marRight w:val="0"/>
          <w:marTop w:val="0"/>
          <w:marBottom w:val="0"/>
          <w:divBdr>
            <w:top w:val="none" w:sz="0" w:space="0" w:color="auto"/>
            <w:left w:val="none" w:sz="0" w:space="0" w:color="auto"/>
            <w:bottom w:val="none" w:sz="0" w:space="0" w:color="auto"/>
            <w:right w:val="none" w:sz="0" w:space="0" w:color="auto"/>
          </w:divBdr>
        </w:div>
        <w:div w:id="1463572806">
          <w:marLeft w:val="0"/>
          <w:marRight w:val="0"/>
          <w:marTop w:val="0"/>
          <w:marBottom w:val="0"/>
          <w:divBdr>
            <w:top w:val="none" w:sz="0" w:space="0" w:color="auto"/>
            <w:left w:val="none" w:sz="0" w:space="0" w:color="auto"/>
            <w:bottom w:val="none" w:sz="0" w:space="0" w:color="auto"/>
            <w:right w:val="none" w:sz="0" w:space="0" w:color="auto"/>
          </w:divBdr>
        </w:div>
      </w:divsChild>
    </w:div>
    <w:div w:id="1987663750">
      <w:bodyDiv w:val="1"/>
      <w:marLeft w:val="0"/>
      <w:marRight w:val="0"/>
      <w:marTop w:val="0"/>
      <w:marBottom w:val="0"/>
      <w:divBdr>
        <w:top w:val="none" w:sz="0" w:space="0" w:color="auto"/>
        <w:left w:val="none" w:sz="0" w:space="0" w:color="auto"/>
        <w:bottom w:val="none" w:sz="0" w:space="0" w:color="auto"/>
        <w:right w:val="none" w:sz="0" w:space="0" w:color="auto"/>
      </w:divBdr>
    </w:div>
    <w:div w:id="211867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23" ma:contentTypeDescription="Create a new document." ma:contentTypeScope="" ma:versionID="9056086d30ada19a2ca6fb654f02e469">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9050a5781deeb534834809248ad74632"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element ref="ns2:MediaLengthInSeconds" minOccurs="0"/>
                <xsd:element ref="ns2:time" minOccurs="0"/>
                <xsd:element ref="ns2:lcf76f155ced4ddcb4097134ff3c332f" minOccurs="0"/>
                <xsd:element ref="ns3:TaxCatchAll" minOccurs="0"/>
                <xsd:element ref="ns2:Date" minOccurs="0"/>
                <xsd:element ref="ns2:DateandTime" minOccurs="0"/>
                <xsd:element ref="ns2:MediaServiceObjectDetectorVersions" minOccurs="0"/>
                <xsd:element ref="ns2:date0"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1" nillable="true" ma:displayName="Length (seconds)" ma:internalName="MediaLengthInSeconds" ma:readOnly="true">
      <xsd:simpleType>
        <xsd:restriction base="dms:Unknown"/>
      </xsd:simpleType>
    </xsd:element>
    <xsd:element name="time" ma:index="22" nillable="true" ma:displayName="time" ma:format="DateOnly" ma:internalName="time">
      <xsd:simpleType>
        <xsd:restriction base="dms:DateTim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Date" ma:index="26" nillable="true" ma:displayName="Date" ma:format="DateOnly" ma:internalName="Date">
      <xsd:simpleType>
        <xsd:restriction base="dms:DateTime"/>
      </xsd:simpleType>
    </xsd:element>
    <xsd:element name="DateandTime" ma:index="27" nillable="true" ma:displayName="Date and Time" ma:format="DateOnly" ma:internalName="DateandTime">
      <xsd:simpleType>
        <xsd:restriction base="dms:DateTim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date0" ma:index="29" nillable="true" ma:displayName="date" ma:format="DateOnly" ma:internalName="date0">
      <xsd:simpleType>
        <xsd:restriction base="dms:DateTim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a234599-6976-4299-9b6a-9e6632399fe4}" ma:internalName="TaxCatchAll" ma:showField="CatchAllData" ma:web="1821949e-1667-46a2-9a21-5d4d82f3fb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ate xmlns="8abeb096-2ed2-4b2b-a379-baedaf50a72c" xsi:nil="true"/>
    <TaxCatchAll xmlns="1821949e-1667-46a2-9a21-5d4d82f3fbff" xsi:nil="true"/>
    <time xmlns="8abeb096-2ed2-4b2b-a379-baedaf50a72c" xsi:nil="true"/>
    <DateandTime xmlns="8abeb096-2ed2-4b2b-a379-baedaf50a72c" xsi:nil="true"/>
    <date0 xmlns="8abeb096-2ed2-4b2b-a379-baedaf50a72c" xsi:nil="true"/>
    <lcf76f155ced4ddcb4097134ff3c332f xmlns="8abeb096-2ed2-4b2b-a379-baedaf50a72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D82B1B-5DF6-4449-8A19-08985C0B8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79907F-51AC-41D6-95CC-CAEFCD304295}">
  <ds:schemaRefs>
    <ds:schemaRef ds:uri="http://schemas.microsoft.com/office/2006/metadata/properties"/>
    <ds:schemaRef ds:uri="http://schemas.microsoft.com/office/infopath/2007/PartnerControls"/>
    <ds:schemaRef ds:uri="8abeb096-2ed2-4b2b-a379-baedaf50a72c"/>
    <ds:schemaRef ds:uri="1821949e-1667-46a2-9a21-5d4d82f3fbff"/>
  </ds:schemaRefs>
</ds:datastoreItem>
</file>

<file path=customXml/itemProps3.xml><?xml version="1.0" encoding="utf-8"?>
<ds:datastoreItem xmlns:ds="http://schemas.openxmlformats.org/officeDocument/2006/customXml" ds:itemID="{A904F8E8-3BD9-4882-B4A5-59BB65754E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1404</Characters>
  <Application>Microsoft Office Word</Application>
  <DocSecurity>0</DocSecurity>
  <Lines>11</Lines>
  <Paragraphs>3</Paragraphs>
  <ScaleCrop>false</ScaleCrop>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Byron</dc:creator>
  <cp:keywords/>
  <dc:description/>
  <cp:lastModifiedBy>Susan Milewski</cp:lastModifiedBy>
  <cp:revision>8</cp:revision>
  <dcterms:created xsi:type="dcterms:W3CDTF">2025-03-05T23:09:00Z</dcterms:created>
  <dcterms:modified xsi:type="dcterms:W3CDTF">2025-03-08T13:41:00Z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