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5C8BE" w14:textId="77777777" w:rsidR="009F0435" w:rsidRDefault="009F043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459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5528"/>
        <w:gridCol w:w="4673"/>
      </w:tblGrid>
      <w:tr w:rsidR="009F0435" w14:paraId="7BD7BCBD" w14:textId="77777777">
        <w:trPr>
          <w:trHeight w:val="1125"/>
        </w:trPr>
        <w:tc>
          <w:tcPr>
            <w:tcW w:w="14596" w:type="dxa"/>
            <w:gridSpan w:val="3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256301AF" w14:textId="77777777" w:rsidR="009F0435" w:rsidRDefault="00000000">
            <w:pPr>
              <w:shd w:val="clear" w:color="auto" w:fill="FFFFFF"/>
              <w:jc w:val="center"/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</w:rPr>
              <w:t xml:space="preserve">The life skill </w:t>
            </w:r>
            <w:proofErr w:type="gramStart"/>
            <w:r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</w:rPr>
              <w:t>focus</w:t>
            </w:r>
            <w:proofErr w:type="gramEnd"/>
            <w:r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</w:rPr>
              <w:t xml:space="preserve"> this half term is </w:t>
            </w:r>
            <w:r>
              <w:rPr>
                <w:rFonts w:ascii="Playwrite GB S" w:eastAsia="Playwrite GB S" w:hAnsi="Playwrite GB S" w:cs="Playwrite GB S"/>
                <w:color w:val="CC00FF"/>
                <w:sz w:val="30"/>
                <w:szCs w:val="30"/>
              </w:rPr>
              <w:t>TIME MANAGEMENT SKILLS.</w:t>
            </w:r>
            <w:r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65BA0723" wp14:editId="2CB0C2CD">
                  <wp:simplePos x="0" y="0"/>
                  <wp:positionH relativeFrom="column">
                    <wp:posOffset>-64134</wp:posOffset>
                  </wp:positionH>
                  <wp:positionV relativeFrom="paragraph">
                    <wp:posOffset>0</wp:posOffset>
                  </wp:positionV>
                  <wp:extent cx="972185" cy="928370"/>
                  <wp:effectExtent l="0" t="0" r="0" b="0"/>
                  <wp:wrapSquare wrapText="bothSides" distT="0" distB="0" distL="114300" distR="114300"/>
                  <wp:docPr id="20424437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928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2445630" w14:textId="77777777" w:rsidR="009F0435" w:rsidRDefault="00000000">
            <w:pPr>
              <w:shd w:val="clear" w:color="auto" w:fill="FFFFFF"/>
              <w:jc w:val="center"/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</w:rPr>
              <w:t>Can you try these activities at home? </w:t>
            </w:r>
          </w:p>
          <w:p w14:paraId="72AB5171" w14:textId="77777777" w:rsidR="009F0435" w:rsidRDefault="00000000">
            <w:pPr>
              <w:shd w:val="clear" w:color="auto" w:fill="FFFFFF"/>
              <w:jc w:val="center"/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  <w:highlight w:val="white"/>
              </w:rPr>
              <w:t xml:space="preserve">You could take a photograph, draw a picture or produce a piece </w:t>
            </w:r>
          </w:p>
          <w:p w14:paraId="31604C5F" w14:textId="77777777" w:rsidR="009F0435" w:rsidRDefault="00000000">
            <w:pPr>
              <w:jc w:val="center"/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  <w:highlight w:val="white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  <w:highlight w:val="white"/>
              </w:rPr>
              <w:t>of writing to show us what you’ve done and bring your evidence into school.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142DFA55" wp14:editId="42E949C6">
                  <wp:simplePos x="0" y="0"/>
                  <wp:positionH relativeFrom="column">
                    <wp:posOffset>3021965</wp:posOffset>
                  </wp:positionH>
                  <wp:positionV relativeFrom="paragraph">
                    <wp:posOffset>267970</wp:posOffset>
                  </wp:positionV>
                  <wp:extent cx="360338" cy="360338"/>
                  <wp:effectExtent l="0" t="0" r="0" b="0"/>
                  <wp:wrapNone/>
                  <wp:docPr id="204244372" name="image4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See the source imag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338" cy="360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65E96C7" w14:textId="77777777" w:rsidR="009F0435" w:rsidRDefault="00000000">
            <w:pPr>
              <w:jc w:val="center"/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  <w:highlight w:val="white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  <w:highlight w:val="white"/>
              </w:rPr>
              <w:t>Look for the gold stars     in the grid below to see how many you can achieve.</w:t>
            </w:r>
          </w:p>
          <w:p w14:paraId="05CB27F7" w14:textId="77777777" w:rsidR="009F0435" w:rsidRDefault="00000000">
            <w:pPr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  <w:highlight w:val="white"/>
              </w:rPr>
            </w:pPr>
            <w:r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  <w:highlight w:val="white"/>
              </w:rPr>
              <w:t xml:space="preserve">          Your year group </w:t>
            </w:r>
            <w:r>
              <w:rPr>
                <w:rFonts w:ascii="Playwrite GB S" w:eastAsia="Playwrite GB S" w:hAnsi="Playwrite GB S" w:cs="Playwrite GB S"/>
                <w:color w:val="FFFFFF"/>
                <w:sz w:val="30"/>
                <w:szCs w:val="30"/>
                <w:shd w:val="clear" w:color="auto" w:fill="CC00FF"/>
              </w:rPr>
              <w:t>focus question</w:t>
            </w:r>
            <w:r>
              <w:rPr>
                <w:rFonts w:ascii="Playwrite GB S" w:eastAsia="Playwrite GB S" w:hAnsi="Playwrite GB S" w:cs="Playwrite GB S"/>
                <w:color w:val="FFFFFF"/>
                <w:sz w:val="30"/>
                <w:szCs w:val="30"/>
                <w:highlight w:val="white"/>
              </w:rPr>
              <w:t xml:space="preserve"> </w:t>
            </w:r>
            <w:r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  <w:highlight w:val="white"/>
              </w:rPr>
              <w:t xml:space="preserve">is worth a gold star  </w:t>
            </w:r>
            <w:r>
              <w:rPr>
                <w:rFonts w:ascii="Playwrite GB S" w:eastAsia="Playwrite GB S" w:hAnsi="Playwrite GB S" w:cs="Playwrite GB S"/>
                <w:noProof/>
                <w:sz w:val="8"/>
                <w:szCs w:val="8"/>
              </w:rPr>
              <w:drawing>
                <wp:inline distT="0" distB="0" distL="114300" distR="114300" wp14:anchorId="0AC001EE" wp14:editId="0316C881">
                  <wp:extent cx="381244" cy="381244"/>
                  <wp:effectExtent l="0" t="0" r="0" b="0"/>
                  <wp:docPr id="204244378" name="image5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See the source imag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44" cy="3812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  <w:highlight w:val="white"/>
              </w:rPr>
              <w:t xml:space="preserve"> ,10hps and a move to Gold!</w:t>
            </w:r>
          </w:p>
          <w:p w14:paraId="5DC8CFC6" w14:textId="77777777" w:rsidR="009F0435" w:rsidRDefault="009F0435">
            <w:pPr>
              <w:jc w:val="center"/>
              <w:rPr>
                <w:rFonts w:ascii="Playwrite GB S" w:eastAsia="Playwrite GB S" w:hAnsi="Playwrite GB S" w:cs="Playwrite GB S"/>
                <w:sz w:val="2"/>
                <w:szCs w:val="2"/>
              </w:rPr>
            </w:pPr>
          </w:p>
        </w:tc>
      </w:tr>
      <w:tr w:rsidR="009F0435" w14:paraId="45129A4A" w14:textId="77777777">
        <w:trPr>
          <w:trHeight w:val="485"/>
        </w:trPr>
        <w:tc>
          <w:tcPr>
            <w:tcW w:w="4395" w:type="dxa"/>
            <w:vMerge w:val="restart"/>
          </w:tcPr>
          <w:p w14:paraId="1E708863" w14:textId="77777777" w:rsidR="009F0435" w:rsidRDefault="00000000">
            <w:pPr>
              <w:jc w:val="center"/>
              <w:rPr>
                <w:rFonts w:ascii="Playwrite GB S" w:eastAsia="Playwrite GB S" w:hAnsi="Playwrite GB S" w:cs="Playwrite GB S"/>
                <w:sz w:val="26"/>
                <w:szCs w:val="26"/>
              </w:rPr>
            </w:pPr>
            <w:r>
              <w:rPr>
                <w:rFonts w:ascii="Playwrite GB S" w:eastAsia="Playwrite GB S" w:hAnsi="Playwrite GB S" w:cs="Playwrite GB S"/>
                <w:sz w:val="26"/>
                <w:szCs w:val="26"/>
              </w:rPr>
              <w:t>I can put my coat, bag and shoes away when I get home from school before I play.</w:t>
            </w:r>
            <w:r>
              <w:rPr>
                <w:noProof/>
              </w:rPr>
              <w:drawing>
                <wp:anchor distT="0" distB="0" distL="0" distR="0" simplePos="0" relativeHeight="251660288" behindDoc="1" locked="0" layoutInCell="1" hidden="0" allowOverlap="1" wp14:anchorId="1C16A374" wp14:editId="2B896186">
                  <wp:simplePos x="0" y="0"/>
                  <wp:positionH relativeFrom="column">
                    <wp:posOffset>-3809</wp:posOffset>
                  </wp:positionH>
                  <wp:positionV relativeFrom="paragraph">
                    <wp:posOffset>852805</wp:posOffset>
                  </wp:positionV>
                  <wp:extent cx="598805" cy="598805"/>
                  <wp:effectExtent l="0" t="0" r="0" b="0"/>
                  <wp:wrapNone/>
                  <wp:docPr id="204244376" name="image3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E2CFCD4" w14:textId="77777777" w:rsidR="009F0435" w:rsidRDefault="009F0435">
            <w:pPr>
              <w:rPr>
                <w:rFonts w:ascii="Playwrite GB S" w:eastAsia="Playwrite GB S" w:hAnsi="Playwrite GB S" w:cs="Playwrite GB S"/>
                <w:sz w:val="26"/>
                <w:szCs w:val="26"/>
              </w:rPr>
            </w:pPr>
          </w:p>
          <w:p w14:paraId="7EEC3A10" w14:textId="77777777" w:rsidR="009F0435" w:rsidRDefault="009F0435">
            <w:pPr>
              <w:rPr>
                <w:rFonts w:ascii="Playwrite GB S" w:eastAsia="Playwrite GB S" w:hAnsi="Playwrite GB S" w:cs="Playwrite GB S"/>
                <w:sz w:val="26"/>
                <w:szCs w:val="26"/>
              </w:rPr>
            </w:pPr>
          </w:p>
        </w:tc>
        <w:tc>
          <w:tcPr>
            <w:tcW w:w="5528" w:type="dxa"/>
            <w:shd w:val="clear" w:color="auto" w:fill="FFFFFF"/>
          </w:tcPr>
          <w:p w14:paraId="477C6AFA" w14:textId="77777777" w:rsidR="009F0435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34"/>
                <w:szCs w:val="34"/>
              </w:rPr>
            </w:pPr>
            <w:r>
              <w:rPr>
                <w:rFonts w:ascii="Playwrite GB S" w:eastAsia="Playwrite GB S" w:hAnsi="Playwrite GB S" w:cs="Playwrite GB S"/>
                <w:color w:val="CC00FF"/>
                <w:sz w:val="34"/>
                <w:szCs w:val="34"/>
              </w:rPr>
              <w:t>Nursery</w:t>
            </w:r>
          </w:p>
        </w:tc>
        <w:tc>
          <w:tcPr>
            <w:tcW w:w="4673" w:type="dxa"/>
            <w:vMerge w:val="restart"/>
          </w:tcPr>
          <w:p w14:paraId="0B20D9B5" w14:textId="77777777" w:rsidR="009F0435" w:rsidRDefault="00000000">
            <w:pPr>
              <w:jc w:val="center"/>
              <w:rPr>
                <w:rFonts w:ascii="Playwrite GB S" w:eastAsia="Playwrite GB S" w:hAnsi="Playwrite GB S" w:cs="Playwrite GB S"/>
                <w:sz w:val="26"/>
                <w:szCs w:val="26"/>
              </w:rPr>
            </w:pPr>
            <w:r>
              <w:rPr>
                <w:rFonts w:ascii="Playwrite GB S" w:eastAsia="Playwrite GB S" w:hAnsi="Playwrite GB S" w:cs="Playwrite GB S"/>
                <w:sz w:val="26"/>
                <w:szCs w:val="26"/>
              </w:rPr>
              <w:t>I can tidy up my things when I have finished</w:t>
            </w:r>
            <w:r>
              <w:rPr>
                <w:noProof/>
              </w:rPr>
              <w:drawing>
                <wp:anchor distT="0" distB="0" distL="0" distR="0" simplePos="0" relativeHeight="251661312" behindDoc="1" locked="0" layoutInCell="1" hidden="0" allowOverlap="1" wp14:anchorId="506F2DFE" wp14:editId="54443AB8">
                  <wp:simplePos x="0" y="0"/>
                  <wp:positionH relativeFrom="column">
                    <wp:posOffset>2294255</wp:posOffset>
                  </wp:positionH>
                  <wp:positionV relativeFrom="paragraph">
                    <wp:posOffset>213360</wp:posOffset>
                  </wp:positionV>
                  <wp:extent cx="598805" cy="598805"/>
                  <wp:effectExtent l="0" t="0" r="0" b="0"/>
                  <wp:wrapNone/>
                  <wp:docPr id="204244377" name="image3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64CA2EA" w14:textId="77777777" w:rsidR="009F0435" w:rsidRDefault="009F0435">
            <w:pPr>
              <w:jc w:val="center"/>
              <w:rPr>
                <w:rFonts w:ascii="Playwrite GB S" w:eastAsia="Playwrite GB S" w:hAnsi="Playwrite GB S" w:cs="Playwrite GB S"/>
                <w:sz w:val="26"/>
                <w:szCs w:val="26"/>
              </w:rPr>
            </w:pPr>
          </w:p>
        </w:tc>
      </w:tr>
      <w:tr w:rsidR="009F0435" w14:paraId="25A90EA3" w14:textId="77777777">
        <w:trPr>
          <w:trHeight w:val="678"/>
        </w:trPr>
        <w:tc>
          <w:tcPr>
            <w:tcW w:w="4395" w:type="dxa"/>
            <w:vMerge/>
          </w:tcPr>
          <w:p w14:paraId="75B5D3F5" w14:textId="77777777" w:rsidR="009F0435" w:rsidRDefault="009F0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cursive" w:eastAsia="Recursive" w:hAnsi="Recursive" w:cs="Recursive"/>
                <w:sz w:val="40"/>
                <w:szCs w:val="40"/>
              </w:rPr>
            </w:pPr>
          </w:p>
        </w:tc>
        <w:tc>
          <w:tcPr>
            <w:tcW w:w="5528" w:type="dxa"/>
            <w:vMerge w:val="restart"/>
            <w:shd w:val="clear" w:color="auto" w:fill="CC00FF"/>
          </w:tcPr>
          <w:p w14:paraId="5B915E5B" w14:textId="77777777" w:rsidR="009F0435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38"/>
                <w:szCs w:val="38"/>
              </w:rPr>
            </w:pPr>
            <w:r>
              <w:rPr>
                <w:rFonts w:ascii="Playwrite GB S" w:eastAsia="Playwrite GB S" w:hAnsi="Playwrite GB S" w:cs="Playwrite GB S"/>
                <w:color w:val="FFFFFF"/>
                <w:sz w:val="38"/>
                <w:szCs w:val="38"/>
              </w:rPr>
              <w:t>Can I focus on one activity</w:t>
            </w:r>
          </w:p>
          <w:p w14:paraId="72DDA8BD" w14:textId="77777777" w:rsidR="009F0435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38"/>
                <w:szCs w:val="38"/>
              </w:rPr>
            </w:pPr>
            <w:r>
              <w:rPr>
                <w:rFonts w:ascii="Playwrite GB S" w:eastAsia="Playwrite GB S" w:hAnsi="Playwrite GB S" w:cs="Playwrite GB S"/>
                <w:color w:val="FFFFFF"/>
                <w:sz w:val="38"/>
                <w:szCs w:val="38"/>
              </w:rPr>
              <w:t xml:space="preserve">until it is finished? </w:t>
            </w:r>
          </w:p>
          <w:p w14:paraId="3C9F5924" w14:textId="77777777" w:rsidR="009F0435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38"/>
                <w:szCs w:val="3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588D8FB1" wp14:editId="49CE53E4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322580</wp:posOffset>
                  </wp:positionV>
                  <wp:extent cx="598805" cy="598805"/>
                  <wp:effectExtent l="0" t="0" r="0" b="0"/>
                  <wp:wrapNone/>
                  <wp:docPr id="204244370" name="image1.pn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ee the source imag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82B84EE" w14:textId="77777777" w:rsidR="009F0435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28"/>
                <w:szCs w:val="28"/>
              </w:rPr>
            </w:pPr>
            <w:r>
              <w:rPr>
                <w:rFonts w:ascii="Playwrite GB S" w:eastAsia="Playwrite GB S" w:hAnsi="Playwrite GB S" w:cs="Playwrite GB S"/>
                <w:color w:val="FFFFFF"/>
                <w:sz w:val="38"/>
                <w:szCs w:val="38"/>
              </w:rPr>
              <w:t xml:space="preserve">         + 10hps</w:t>
            </w:r>
          </w:p>
          <w:p w14:paraId="489789E8" w14:textId="77777777" w:rsidR="009F0435" w:rsidRDefault="00000000">
            <w:pPr>
              <w:jc w:val="center"/>
              <w:rPr>
                <w:rFonts w:ascii="Playwrite GB S" w:eastAsia="Playwrite GB S" w:hAnsi="Playwrite GB S" w:cs="Playwrite GB S"/>
                <w:color w:val="FFFFFF"/>
                <w:sz w:val="38"/>
                <w:szCs w:val="38"/>
              </w:rPr>
            </w:pPr>
            <w:r>
              <w:rPr>
                <w:rFonts w:ascii="Playwrite GB S" w:eastAsia="Playwrite GB S" w:hAnsi="Playwrite GB S" w:cs="Playwrite GB S"/>
                <w:color w:val="FFFFFF"/>
                <w:sz w:val="38"/>
                <w:szCs w:val="38"/>
              </w:rPr>
              <w:t xml:space="preserve">           Gold Zone</w:t>
            </w:r>
          </w:p>
        </w:tc>
        <w:tc>
          <w:tcPr>
            <w:tcW w:w="4673" w:type="dxa"/>
            <w:vMerge/>
          </w:tcPr>
          <w:p w14:paraId="78927540" w14:textId="77777777" w:rsidR="009F0435" w:rsidRDefault="009F0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cursive" w:eastAsia="Recursive" w:hAnsi="Recursive" w:cs="Recursive"/>
                <w:color w:val="FFFFFF"/>
                <w:sz w:val="52"/>
                <w:szCs w:val="52"/>
              </w:rPr>
            </w:pPr>
          </w:p>
        </w:tc>
      </w:tr>
      <w:tr w:rsidR="009F0435" w14:paraId="04557E26" w14:textId="77777777">
        <w:trPr>
          <w:trHeight w:val="558"/>
        </w:trPr>
        <w:tc>
          <w:tcPr>
            <w:tcW w:w="4395" w:type="dxa"/>
          </w:tcPr>
          <w:p w14:paraId="61A35CC1" w14:textId="77777777" w:rsidR="009F0435" w:rsidRDefault="00000000">
            <w:pPr>
              <w:jc w:val="center"/>
              <w:rPr>
                <w:rFonts w:ascii="Playwrite GB S" w:eastAsia="Playwrite GB S" w:hAnsi="Playwrite GB S" w:cs="Playwrite GB S"/>
                <w:sz w:val="26"/>
                <w:szCs w:val="26"/>
              </w:rPr>
            </w:pPr>
            <w:r>
              <w:rPr>
                <w:rFonts w:ascii="Playwrite GB S" w:eastAsia="Playwrite GB S" w:hAnsi="Playwrite GB S" w:cs="Playwrite GB S"/>
                <w:sz w:val="26"/>
                <w:szCs w:val="26"/>
              </w:rPr>
              <w:t xml:space="preserve">  I can eat my breakfast before school.</w:t>
            </w:r>
            <w:r>
              <w:rPr>
                <w:noProof/>
              </w:rPr>
              <w:drawing>
                <wp:anchor distT="0" distB="0" distL="0" distR="0" simplePos="0" relativeHeight="251663360" behindDoc="1" locked="0" layoutInCell="1" hidden="0" allowOverlap="1" wp14:anchorId="0B751C76" wp14:editId="26D18B0C">
                  <wp:simplePos x="0" y="0"/>
                  <wp:positionH relativeFrom="column">
                    <wp:posOffset>-67604</wp:posOffset>
                  </wp:positionH>
                  <wp:positionV relativeFrom="paragraph">
                    <wp:posOffset>404244</wp:posOffset>
                  </wp:positionV>
                  <wp:extent cx="598805" cy="598805"/>
                  <wp:effectExtent l="0" t="0" r="0" b="0"/>
                  <wp:wrapNone/>
                  <wp:docPr id="204244371" name="image3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32A3446" w14:textId="77777777" w:rsidR="009F0435" w:rsidRDefault="009F0435">
            <w:pPr>
              <w:jc w:val="center"/>
              <w:rPr>
                <w:rFonts w:ascii="Playwrite GB S" w:eastAsia="Playwrite GB S" w:hAnsi="Playwrite GB S" w:cs="Playwrite GB S"/>
                <w:sz w:val="26"/>
                <w:szCs w:val="26"/>
              </w:rPr>
            </w:pPr>
          </w:p>
          <w:p w14:paraId="15244B4E" w14:textId="77777777" w:rsidR="009F0435" w:rsidRDefault="00000000">
            <w:pPr>
              <w:rPr>
                <w:rFonts w:ascii="Playwrite GB S" w:eastAsia="Playwrite GB S" w:hAnsi="Playwrite GB S" w:cs="Playwrite GB 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0" distR="0" simplePos="0" relativeHeight="251664384" behindDoc="1" locked="0" layoutInCell="1" hidden="0" allowOverlap="1" wp14:anchorId="4FD01D55" wp14:editId="7E0214C6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254842</wp:posOffset>
                  </wp:positionV>
                  <wp:extent cx="598805" cy="598805"/>
                  <wp:effectExtent l="0" t="0" r="0" b="0"/>
                  <wp:wrapNone/>
                  <wp:docPr id="204244379" name="image3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  <w:vMerge/>
            <w:shd w:val="clear" w:color="auto" w:fill="CC00FF"/>
          </w:tcPr>
          <w:p w14:paraId="2C69BC10" w14:textId="77777777" w:rsidR="009F0435" w:rsidRDefault="009F0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Recursive" w:eastAsia="Recursive" w:hAnsi="Recursive" w:cs="Recursive"/>
                <w:sz w:val="40"/>
                <w:szCs w:val="40"/>
              </w:rPr>
            </w:pPr>
          </w:p>
        </w:tc>
        <w:tc>
          <w:tcPr>
            <w:tcW w:w="4673" w:type="dxa"/>
          </w:tcPr>
          <w:p w14:paraId="6F608BA6" w14:textId="77777777" w:rsidR="009F0435" w:rsidRDefault="00000000">
            <w:pPr>
              <w:jc w:val="center"/>
              <w:rPr>
                <w:rFonts w:ascii="Playwrite GB S" w:eastAsia="Playwrite GB S" w:hAnsi="Playwrite GB S" w:cs="Playwrite GB S"/>
                <w:sz w:val="26"/>
                <w:szCs w:val="26"/>
              </w:rPr>
            </w:pPr>
            <w:r>
              <w:rPr>
                <w:rFonts w:ascii="Playwrite GB S" w:eastAsia="Playwrite GB S" w:hAnsi="Playwrite GB S" w:cs="Playwrite GB S"/>
                <w:sz w:val="26"/>
                <w:szCs w:val="26"/>
              </w:rPr>
              <w:t>I can go to bed at my bedtime.</w:t>
            </w:r>
          </w:p>
          <w:p w14:paraId="65DA5756" w14:textId="77777777" w:rsidR="009F0435" w:rsidRDefault="00000000">
            <w:pPr>
              <w:jc w:val="center"/>
              <w:rPr>
                <w:rFonts w:ascii="Playwrite GB S" w:eastAsia="Playwrite GB S" w:hAnsi="Playwrite GB S" w:cs="Playwrite GB 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0" distR="0" simplePos="0" relativeHeight="251665408" behindDoc="1" locked="0" layoutInCell="1" hidden="0" allowOverlap="1" wp14:anchorId="30E3FA66" wp14:editId="3509E84F">
                  <wp:simplePos x="0" y="0"/>
                  <wp:positionH relativeFrom="column">
                    <wp:posOffset>2277110</wp:posOffset>
                  </wp:positionH>
                  <wp:positionV relativeFrom="paragraph">
                    <wp:posOffset>242585</wp:posOffset>
                  </wp:positionV>
                  <wp:extent cx="598805" cy="598805"/>
                  <wp:effectExtent l="0" t="0" r="0" b="0"/>
                  <wp:wrapNone/>
                  <wp:docPr id="204244374" name="image3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0435" w14:paraId="2CBD0A4B" w14:textId="77777777">
        <w:trPr>
          <w:trHeight w:val="558"/>
        </w:trPr>
        <w:tc>
          <w:tcPr>
            <w:tcW w:w="14596" w:type="dxa"/>
            <w:gridSpan w:val="3"/>
          </w:tcPr>
          <w:p w14:paraId="5ED52D9A" w14:textId="77777777" w:rsidR="009F0435" w:rsidRDefault="00000000">
            <w:pPr>
              <w:tabs>
                <w:tab w:val="center" w:pos="7190"/>
                <w:tab w:val="left" w:pos="12650"/>
              </w:tabs>
              <w:jc w:val="center"/>
              <w:rPr>
                <w:rFonts w:ascii="Playwrite GB S" w:eastAsia="Playwrite GB S" w:hAnsi="Playwrite GB S" w:cs="Playwrite GB S"/>
                <w:sz w:val="26"/>
                <w:szCs w:val="26"/>
              </w:rPr>
            </w:pPr>
            <w:r>
              <w:rPr>
                <w:rFonts w:ascii="Playwrite GB S" w:eastAsia="Playwrite GB S" w:hAnsi="Playwrite GB S" w:cs="Playwrite GB S"/>
                <w:sz w:val="26"/>
                <w:szCs w:val="26"/>
              </w:rPr>
              <w:tab/>
            </w:r>
            <w:r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</w:rPr>
              <w:t xml:space="preserve">How many stars can you achieve by thinking of </w:t>
            </w:r>
            <w:r>
              <w:rPr>
                <w:rFonts w:ascii="Playwrite GB S" w:eastAsia="Playwrite GB S" w:hAnsi="Playwrite GB S" w:cs="Playwrite GB S"/>
                <w:i/>
                <w:color w:val="000000"/>
                <w:sz w:val="30"/>
                <w:szCs w:val="30"/>
                <w:u w:val="single"/>
              </w:rPr>
              <w:t>your own</w:t>
            </w:r>
            <w:r>
              <w:rPr>
                <w:rFonts w:ascii="Playwrite GB S" w:eastAsia="Playwrite GB S" w:hAnsi="Playwrite GB S" w:cs="Playwrite GB S"/>
                <w:i/>
                <w:color w:val="000000"/>
                <w:sz w:val="30"/>
                <w:szCs w:val="30"/>
              </w:rPr>
              <w:t xml:space="preserve"> </w:t>
            </w:r>
            <w:r>
              <w:rPr>
                <w:noProof/>
              </w:rPr>
              <w:drawing>
                <wp:anchor distT="0" distB="0" distL="0" distR="0" simplePos="0" relativeHeight="251666432" behindDoc="1" locked="0" layoutInCell="1" hidden="0" allowOverlap="1" wp14:anchorId="5821DC97" wp14:editId="2618680C">
                  <wp:simplePos x="0" y="0"/>
                  <wp:positionH relativeFrom="column">
                    <wp:posOffset>7419340</wp:posOffset>
                  </wp:positionH>
                  <wp:positionV relativeFrom="paragraph">
                    <wp:posOffset>2540</wp:posOffset>
                  </wp:positionV>
                  <wp:extent cx="598805" cy="598805"/>
                  <wp:effectExtent l="0" t="0" r="0" b="0"/>
                  <wp:wrapNone/>
                  <wp:docPr id="204244375" name="image3.jpg" descr="See the source 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See the source 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34356D2" w14:textId="77777777" w:rsidR="009F0435" w:rsidRDefault="00000000">
            <w:pPr>
              <w:tabs>
                <w:tab w:val="center" w:pos="7190"/>
                <w:tab w:val="left" w:pos="12650"/>
              </w:tabs>
              <w:jc w:val="center"/>
              <w:rPr>
                <w:rFonts w:ascii="Playwrite GB S" w:eastAsia="Playwrite GB S" w:hAnsi="Playwrite GB S" w:cs="Playwrite GB S"/>
                <w:color w:val="00B050"/>
                <w:sz w:val="30"/>
                <w:szCs w:val="30"/>
              </w:rPr>
            </w:pPr>
            <w:r>
              <w:rPr>
                <w:rFonts w:ascii="Playwrite GB S" w:eastAsia="Playwrite GB S" w:hAnsi="Playwrite GB S" w:cs="Playwrite GB S"/>
                <w:color w:val="CC00FF"/>
                <w:sz w:val="30"/>
                <w:szCs w:val="30"/>
              </w:rPr>
              <w:t xml:space="preserve">TIME MANAGEMENT </w:t>
            </w:r>
            <w:r>
              <w:rPr>
                <w:rFonts w:ascii="Playwrite GB S" w:eastAsia="Playwrite GB S" w:hAnsi="Playwrite GB S" w:cs="Playwrite GB S"/>
                <w:color w:val="000000"/>
                <w:sz w:val="30"/>
                <w:szCs w:val="30"/>
              </w:rPr>
              <w:t xml:space="preserve">activities? </w:t>
            </w:r>
          </w:p>
          <w:p w14:paraId="39668304" w14:textId="77777777" w:rsidR="009F0435" w:rsidRDefault="00000000">
            <w:pPr>
              <w:tabs>
                <w:tab w:val="center" w:pos="7190"/>
                <w:tab w:val="left" w:pos="12650"/>
              </w:tabs>
              <w:jc w:val="center"/>
              <w:rPr>
                <w:rFonts w:ascii="Playwrite GB S" w:eastAsia="Playwrite GB S" w:hAnsi="Playwrite GB S" w:cs="Playwrite GB S"/>
                <w:color w:val="00B050"/>
                <w:sz w:val="30"/>
                <w:szCs w:val="30"/>
              </w:rPr>
            </w:pPr>
            <w:bookmarkStart w:id="0" w:name="_heading=h.uxdgo8qmf81y" w:colFirst="0" w:colLast="0"/>
            <w:bookmarkEnd w:id="0"/>
            <w:r>
              <w:rPr>
                <w:rFonts w:ascii="Playwrite GB S" w:eastAsia="Playwrite GB S" w:hAnsi="Playwrite GB S" w:cs="Playwrite GB S"/>
                <w:color w:val="00B050"/>
                <w:sz w:val="30"/>
                <w:szCs w:val="30"/>
              </w:rPr>
              <w:t>Don’t forget to email them to your class or bring a paper copy into school.</w:t>
            </w:r>
          </w:p>
        </w:tc>
      </w:tr>
    </w:tbl>
    <w:p w14:paraId="6B40B0EA" w14:textId="77777777" w:rsidR="009F0435" w:rsidRDefault="009F0435">
      <w:pPr>
        <w:jc w:val="center"/>
        <w:rPr>
          <w:rFonts w:ascii="Playwrite GB S" w:eastAsia="Playwrite GB S" w:hAnsi="Playwrite GB S" w:cs="Playwrite GB S"/>
          <w:sz w:val="2"/>
          <w:szCs w:val="2"/>
        </w:rPr>
      </w:pPr>
    </w:p>
    <w:p w14:paraId="2BD000C3" w14:textId="77777777" w:rsidR="009F0435" w:rsidRDefault="00000000">
      <w:pPr>
        <w:jc w:val="center"/>
        <w:rPr>
          <w:rFonts w:ascii="Playwrite GB S" w:eastAsia="Playwrite GB S" w:hAnsi="Playwrite GB S" w:cs="Playwrite GB S"/>
        </w:rPr>
      </w:pPr>
      <w:r>
        <w:rPr>
          <w:rFonts w:ascii="Playwrite GB S" w:eastAsia="Playwrite GB S" w:hAnsi="Playwrite GB S" w:cs="Playwrite GB S"/>
        </w:rPr>
        <w:t>Aspire to be our half-termly Life Skill Champion by achieving the most gold stars and win a star badge!</w:t>
      </w:r>
    </w:p>
    <w:sectPr w:rsidR="009F0435">
      <w:pgSz w:w="16838" w:h="11906" w:orient="landscape"/>
      <w:pgMar w:top="568" w:right="1440" w:bottom="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218DC9-8BEA-42CE-B7A2-869BB1E6F086}"/>
    <w:embedBold r:id="rId2" w:fontKey="{C981F786-50F0-4C39-BBBB-3D78086ACB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CAFE124-8B49-4311-A2A2-CBD936A81A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8EC1AA4-BA0F-45E8-813F-14EDA75954E0}"/>
    <w:embedItalic r:id="rId5" w:fontKey="{FA8BB317-FCF7-484F-A3E0-F0B0D19608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write GB S">
    <w:charset w:val="00"/>
    <w:family w:val="auto"/>
    <w:pitch w:val="default"/>
    <w:embedRegular r:id="rId6" w:fontKey="{739FA3FD-95B1-42D0-91E2-8E35040F733F}"/>
    <w:embedItalic r:id="rId7" w:fontKey="{D75DAABD-F29B-4E9A-A5B3-3F19DB105FC6}"/>
  </w:font>
  <w:font w:name="Recursive">
    <w:charset w:val="00"/>
    <w:family w:val="auto"/>
    <w:pitch w:val="default"/>
    <w:embedRegular r:id="rId8" w:fontKey="{09282A0F-320F-43DE-B539-6D05D51D396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2CF4D0CC-3D6F-44C6-BEE4-EC96B0C64B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435"/>
    <w:rsid w:val="004C4EFB"/>
    <w:rsid w:val="004E5616"/>
    <w:rsid w:val="009F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0E8A9"/>
  <w15:docId w15:val="{FB70C8D8-F542-4A3A-946B-16771ECB1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893B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52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76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6B0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eg1uN32A7ovHIQFYn2Y5HPNGkA==">CgMxLjAyDmgudXhkZ284cW1mODF5OAByITE0N3U4MmtBVDg4VGh2MVBKZmlXTUZUNVZTeTFYaHNveQ==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852</Characters>
  <Application>Microsoft Office Word</Application>
  <DocSecurity>0</DocSecurity>
  <Lines>7</Lines>
  <Paragraphs>1</Paragraphs>
  <ScaleCrop>false</ScaleCrop>
  <Company>SMBC</Company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O'Boyle</dc:creator>
  <cp:lastModifiedBy>Kirsty Wilton</cp:lastModifiedBy>
  <cp:revision>2</cp:revision>
  <dcterms:created xsi:type="dcterms:W3CDTF">2025-12-19T09:44:00Z</dcterms:created>
  <dcterms:modified xsi:type="dcterms:W3CDTF">2025-12-19T09:44:00Z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0x010100AC19DC78AEBC41418D573F590B252E20</vt:lpwstr>
  </property>
  <property fmtid="{D5CDD505-2E9C-101B-9397-08002B2CF9AE}" pid="3" name="MediaServiceImageTags">
    <vt:lpwstr/>
  </property>
</Properties>
</file>